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D4629" w14:textId="77777777" w:rsidR="00550DB5" w:rsidRDefault="00550DB5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18"/>
          <w:szCs w:val="18"/>
        </w:rPr>
      </w:pPr>
    </w:p>
    <w:p w14:paraId="17E92E26" w14:textId="7F4091DF" w:rsidR="00550DB5" w:rsidRPr="00725AA2" w:rsidRDefault="001B3134" w:rsidP="006F1F4D">
      <w:pPr>
        <w:spacing w:line="252" w:lineRule="auto"/>
        <w:rPr>
          <w:rFonts w:ascii="Georgia" w:eastAsia="Georgia" w:hAnsi="Georgia" w:cs="Georgia"/>
          <w:b/>
          <w:sz w:val="28"/>
          <w:szCs w:val="28"/>
          <w:highlight w:val="yellow"/>
          <w:u w:val="single"/>
          <w:lang w:val="it-IT"/>
        </w:rPr>
      </w:pPr>
      <w:r w:rsidRPr="00725AA2">
        <w:rPr>
          <w:rFonts w:ascii="Georgia" w:eastAsia="Georgia" w:hAnsi="Georgia" w:cs="Georgia"/>
          <w:b/>
          <w:sz w:val="28"/>
          <w:szCs w:val="28"/>
          <w:u w:val="single"/>
          <w:lang w:val="it-IT"/>
        </w:rPr>
        <w:t>COMUNICATO STAMPA</w:t>
      </w:r>
    </w:p>
    <w:p w14:paraId="679C2F5C" w14:textId="77777777" w:rsidR="00550DB5" w:rsidRPr="00041E9E" w:rsidRDefault="00550DB5">
      <w:pPr>
        <w:spacing w:line="252" w:lineRule="auto"/>
        <w:jc w:val="center"/>
        <w:rPr>
          <w:rFonts w:ascii="Georgia" w:eastAsia="Georgia" w:hAnsi="Georgia" w:cs="Georgia"/>
          <w:b/>
          <w:sz w:val="28"/>
          <w:szCs w:val="28"/>
          <w:u w:val="single"/>
          <w:lang w:val="it-IT"/>
        </w:rPr>
      </w:pPr>
    </w:p>
    <w:p w14:paraId="0F483CC8" w14:textId="754E81E8" w:rsidR="000B0605" w:rsidRDefault="000B0605">
      <w:pPr>
        <w:spacing w:line="252" w:lineRule="auto"/>
        <w:jc w:val="center"/>
        <w:rPr>
          <w:rFonts w:ascii="Georgia" w:eastAsia="Georgia" w:hAnsi="Georgia" w:cs="Georgia"/>
          <w:b/>
          <w:color w:val="2E7116" w:themeColor="accent3" w:themeShade="80"/>
          <w:sz w:val="30"/>
          <w:szCs w:val="30"/>
          <w:lang w:val="it-IT"/>
        </w:rPr>
      </w:pPr>
      <w:r w:rsidRPr="00041E9E">
        <w:rPr>
          <w:rFonts w:ascii="Georgia" w:eastAsia="Georgia" w:hAnsi="Georgia" w:cs="Georgia"/>
          <w:b/>
          <w:color w:val="2E7116" w:themeColor="accent3" w:themeShade="80"/>
          <w:sz w:val="30"/>
          <w:szCs w:val="30"/>
          <w:lang w:val="it-IT"/>
        </w:rPr>
        <w:t>GIORNATA MONDIALE DELL’AMBIENTE</w:t>
      </w:r>
      <w:r w:rsidR="007B6FAE" w:rsidRPr="00041E9E">
        <w:rPr>
          <w:rFonts w:ascii="Georgia" w:eastAsia="Georgia" w:hAnsi="Georgia" w:cs="Georgia"/>
          <w:b/>
          <w:color w:val="2E7116" w:themeColor="accent3" w:themeShade="80"/>
          <w:sz w:val="30"/>
          <w:szCs w:val="30"/>
          <w:lang w:val="it-IT"/>
        </w:rPr>
        <w:t xml:space="preserve"> </w:t>
      </w:r>
    </w:p>
    <w:p w14:paraId="23F8FB1B" w14:textId="61508D2F" w:rsidR="00550DB5" w:rsidRPr="00A64E00" w:rsidRDefault="001B3134" w:rsidP="000B0605">
      <w:pPr>
        <w:spacing w:line="252" w:lineRule="auto"/>
        <w:jc w:val="center"/>
        <w:rPr>
          <w:rFonts w:ascii="Georgia" w:eastAsia="Georgia" w:hAnsi="Georgia" w:cs="Georgia"/>
          <w:b/>
          <w:color w:val="2E7116" w:themeColor="accent3" w:themeShade="80"/>
          <w:sz w:val="30"/>
          <w:szCs w:val="30"/>
          <w:lang w:val="it-IT"/>
        </w:rPr>
      </w:pPr>
      <w:r w:rsidRPr="00A64E00">
        <w:rPr>
          <w:rFonts w:ascii="Georgia" w:eastAsia="Georgia" w:hAnsi="Georgia" w:cs="Georgia"/>
          <w:b/>
          <w:color w:val="2E7116" w:themeColor="accent3" w:themeShade="80"/>
          <w:sz w:val="30"/>
          <w:szCs w:val="30"/>
          <w:lang w:val="it-IT"/>
        </w:rPr>
        <w:t xml:space="preserve">LA SVOLTA È LA PRIMA TESTATA ITALIANA </w:t>
      </w:r>
      <w:r w:rsidRPr="00A64E00">
        <w:rPr>
          <w:rFonts w:ascii="Georgia" w:eastAsia="Georgia" w:hAnsi="Georgia" w:cs="Georgia"/>
          <w:b/>
          <w:color w:val="2E7116" w:themeColor="accent3" w:themeShade="80"/>
          <w:sz w:val="30"/>
          <w:szCs w:val="30"/>
          <w:lang w:val="it-IT"/>
        </w:rPr>
        <w:br/>
        <w:t xml:space="preserve">CON UNA RELAZIONE DI </w:t>
      </w:r>
      <w:r w:rsidR="00744BFC">
        <w:rPr>
          <w:rFonts w:ascii="Georgia" w:eastAsia="Georgia" w:hAnsi="Georgia" w:cs="Georgia"/>
          <w:b/>
          <w:color w:val="2E7116" w:themeColor="accent3" w:themeShade="80"/>
          <w:sz w:val="30"/>
          <w:szCs w:val="30"/>
          <w:lang w:val="it-IT"/>
        </w:rPr>
        <w:t>IMPATTO</w:t>
      </w:r>
    </w:p>
    <w:p w14:paraId="21C5FA6D" w14:textId="49F1BEC6" w:rsidR="00550DB5" w:rsidRPr="000A52D0" w:rsidRDefault="001B3134">
      <w:pPr>
        <w:spacing w:line="252" w:lineRule="auto"/>
        <w:jc w:val="both"/>
        <w:rPr>
          <w:rFonts w:ascii="Georgia" w:eastAsia="Georgia" w:hAnsi="Georgia" w:cs="Georgia"/>
          <w:b/>
          <w:sz w:val="25"/>
          <w:szCs w:val="25"/>
          <w:lang w:val="it-IT"/>
        </w:rPr>
      </w:pPr>
      <w:r w:rsidRPr="000A52D0">
        <w:rPr>
          <w:rFonts w:ascii="Georgia" w:eastAsia="Georgia" w:hAnsi="Georgia" w:cs="Georgia"/>
          <w:b/>
          <w:sz w:val="25"/>
          <w:szCs w:val="25"/>
          <w:lang w:val="it-IT"/>
        </w:rPr>
        <w:t>Coerentemente con la missione di raccontare il cambiamento, La Svolta è il primo quotidiano italiano che realizza un</w:t>
      </w:r>
      <w:r w:rsidR="003E04AD">
        <w:rPr>
          <w:rFonts w:ascii="Georgia" w:eastAsia="Georgia" w:hAnsi="Georgia" w:cs="Georgia"/>
          <w:b/>
          <w:sz w:val="25"/>
          <w:szCs w:val="25"/>
          <w:lang w:val="it-IT"/>
        </w:rPr>
        <w:t xml:space="preserve">a Relazione </w:t>
      </w:r>
      <w:r w:rsidRPr="000A52D0">
        <w:rPr>
          <w:rFonts w:ascii="Georgia" w:eastAsia="Georgia" w:hAnsi="Georgia" w:cs="Georgia"/>
          <w:b/>
          <w:sz w:val="25"/>
          <w:szCs w:val="25"/>
          <w:lang w:val="it-IT"/>
        </w:rPr>
        <w:t xml:space="preserve">di </w:t>
      </w:r>
      <w:r w:rsidR="003E04AD">
        <w:rPr>
          <w:rFonts w:ascii="Georgia" w:eastAsia="Georgia" w:hAnsi="Georgia" w:cs="Georgia"/>
          <w:b/>
          <w:sz w:val="25"/>
          <w:szCs w:val="25"/>
          <w:lang w:val="it-IT"/>
        </w:rPr>
        <w:t>Impatto</w:t>
      </w:r>
      <w:r w:rsidRPr="000A52D0">
        <w:rPr>
          <w:rFonts w:ascii="Georgia" w:eastAsia="Georgia" w:hAnsi="Georgia" w:cs="Georgia"/>
          <w:b/>
          <w:sz w:val="25"/>
          <w:szCs w:val="25"/>
          <w:lang w:val="it-IT"/>
        </w:rPr>
        <w:t xml:space="preserve">. La direttrice Cristina Tagliabue: “puntiamo ad essere un giornale veramente carbon </w:t>
      </w:r>
      <w:proofErr w:type="spellStart"/>
      <w:r w:rsidRPr="000A52D0">
        <w:rPr>
          <w:rFonts w:ascii="Georgia" w:eastAsia="Georgia" w:hAnsi="Georgia" w:cs="Georgia"/>
          <w:b/>
          <w:sz w:val="25"/>
          <w:szCs w:val="25"/>
          <w:lang w:val="it-IT"/>
        </w:rPr>
        <w:t>neutral</w:t>
      </w:r>
      <w:proofErr w:type="spellEnd"/>
      <w:r w:rsidRPr="000A52D0">
        <w:rPr>
          <w:rFonts w:ascii="Georgia" w:eastAsia="Georgia" w:hAnsi="Georgia" w:cs="Georgia"/>
          <w:b/>
          <w:sz w:val="25"/>
          <w:szCs w:val="25"/>
          <w:lang w:val="it-IT"/>
        </w:rPr>
        <w:t>.”</w:t>
      </w:r>
    </w:p>
    <w:p w14:paraId="4324E33E" w14:textId="77777777" w:rsidR="00550DB5" w:rsidRPr="00725AA2" w:rsidRDefault="00550DB5">
      <w:pPr>
        <w:spacing w:line="252" w:lineRule="auto"/>
        <w:jc w:val="both"/>
        <w:rPr>
          <w:rFonts w:ascii="Georgia" w:eastAsia="Georgia" w:hAnsi="Georgia" w:cs="Georgia"/>
          <w:lang w:val="it-IT"/>
        </w:rPr>
      </w:pPr>
    </w:p>
    <w:p w14:paraId="792E8B79" w14:textId="2D6E165E" w:rsidR="00550DB5" w:rsidRPr="009D0F59" w:rsidRDefault="001B3134" w:rsidP="005B38EA">
      <w:pPr>
        <w:spacing w:after="180" w:line="320" w:lineRule="exact"/>
        <w:jc w:val="both"/>
        <w:rPr>
          <w:rFonts w:ascii="Georgia" w:eastAsia="Georgia" w:hAnsi="Georgia" w:cs="Georgia"/>
          <w:lang w:val="it-IT"/>
        </w:rPr>
      </w:pPr>
      <w:r w:rsidRPr="009D0F59">
        <w:rPr>
          <w:rFonts w:ascii="Georgia" w:eastAsia="Georgia" w:hAnsi="Georgia" w:cs="Georgia"/>
          <w:lang w:val="it-IT"/>
        </w:rPr>
        <w:t xml:space="preserve">Milano, </w:t>
      </w:r>
      <w:r w:rsidR="00F35479">
        <w:rPr>
          <w:rFonts w:ascii="Georgia" w:eastAsia="Georgia" w:hAnsi="Georgia" w:cs="Georgia"/>
          <w:lang w:val="it-IT"/>
        </w:rPr>
        <w:t>5</w:t>
      </w:r>
      <w:r w:rsidRPr="009D0F59">
        <w:rPr>
          <w:rFonts w:ascii="Georgia" w:eastAsia="Georgia" w:hAnsi="Georgia" w:cs="Georgia"/>
          <w:lang w:val="it-IT"/>
        </w:rPr>
        <w:t xml:space="preserve"> </w:t>
      </w:r>
      <w:r w:rsidR="00F35479">
        <w:rPr>
          <w:rFonts w:ascii="Georgia" w:eastAsia="Georgia" w:hAnsi="Georgia" w:cs="Georgia"/>
          <w:lang w:val="it-IT"/>
        </w:rPr>
        <w:t>giugno</w:t>
      </w:r>
      <w:r w:rsidRPr="009D0F59">
        <w:rPr>
          <w:rFonts w:ascii="Georgia" w:eastAsia="Georgia" w:hAnsi="Georgia" w:cs="Georgia"/>
          <w:lang w:val="it-IT"/>
        </w:rPr>
        <w:t xml:space="preserve"> 2023 – Ha poco più di un anno ma – pri</w:t>
      </w:r>
      <w:r w:rsidR="000B0605">
        <w:rPr>
          <w:rFonts w:ascii="Georgia" w:eastAsia="Georgia" w:hAnsi="Georgia" w:cs="Georgia"/>
          <w:lang w:val="it-IT"/>
        </w:rPr>
        <w:t>ma</w:t>
      </w:r>
      <w:r w:rsidRPr="009D0F59">
        <w:rPr>
          <w:rFonts w:ascii="Georgia" w:eastAsia="Georgia" w:hAnsi="Georgia" w:cs="Georgia"/>
          <w:lang w:val="it-IT"/>
        </w:rPr>
        <w:t xml:space="preserve"> in Italia – ha già prodotto </w:t>
      </w:r>
      <w:r w:rsidR="00F35479">
        <w:rPr>
          <w:rFonts w:ascii="Georgia" w:eastAsia="Georgia" w:hAnsi="Georgia" w:cs="Georgia"/>
          <w:lang w:val="it-IT"/>
        </w:rPr>
        <w:t>la seconda relazione d’impatto</w:t>
      </w:r>
      <w:r w:rsidRPr="009D0F59">
        <w:rPr>
          <w:rFonts w:ascii="Georgia" w:eastAsia="Georgia" w:hAnsi="Georgia" w:cs="Georgia"/>
          <w:lang w:val="it-IT"/>
        </w:rPr>
        <w:t xml:space="preserve">. È </w:t>
      </w:r>
      <w:r w:rsidRPr="009D0F59">
        <w:rPr>
          <w:rFonts w:ascii="Georgia" w:eastAsia="Georgia" w:hAnsi="Georgia" w:cs="Georgia"/>
          <w:b/>
          <w:lang w:val="it-IT"/>
        </w:rPr>
        <w:t>La Svolta</w:t>
      </w:r>
      <w:r w:rsidRPr="009D0F59">
        <w:rPr>
          <w:rFonts w:ascii="Georgia" w:eastAsia="Georgia" w:hAnsi="Georgia" w:cs="Georgia"/>
          <w:lang w:val="it-IT"/>
        </w:rPr>
        <w:t xml:space="preserve"> “il giornale online dove le scelte prendono una direzione”, </w:t>
      </w:r>
      <w:r w:rsidRPr="009D0F59">
        <w:rPr>
          <w:rFonts w:ascii="Georgia" w:eastAsia="Georgia" w:hAnsi="Georgia" w:cs="Georgia"/>
          <w:b/>
          <w:lang w:val="it-IT"/>
        </w:rPr>
        <w:t>che quotidianamente racconta molto da vicino ambiente, economia, diritti e innovazione.</w:t>
      </w:r>
    </w:p>
    <w:p w14:paraId="09A9ABE1" w14:textId="77777777" w:rsidR="00550DB5" w:rsidRPr="009D0F59" w:rsidRDefault="001B3134" w:rsidP="005B38EA">
      <w:pPr>
        <w:spacing w:after="180" w:line="320" w:lineRule="exact"/>
        <w:jc w:val="both"/>
        <w:rPr>
          <w:rFonts w:ascii="Georgia" w:eastAsia="Georgia" w:hAnsi="Georgia" w:cs="Georgia"/>
          <w:lang w:val="it-IT"/>
        </w:rPr>
      </w:pPr>
      <w:r w:rsidRPr="009D0F59">
        <w:rPr>
          <w:rFonts w:ascii="Georgia" w:eastAsia="Georgia" w:hAnsi="Georgia" w:cs="Georgia"/>
          <w:lang w:val="it-IT"/>
        </w:rPr>
        <w:t xml:space="preserve">Secondo l’Agenda Onu 2030 c’è un mondo da fare, per raddrizzare il futuro. E tuttavia non tutti sanno interpretare ogni passaggio della transizione. Ma è proprio laddove c’è un percorso nuovo da intraprendere che si rende necessaria uno </w:t>
      </w:r>
      <w:r w:rsidRPr="009D0F59">
        <w:rPr>
          <w:rFonts w:ascii="Georgia" w:eastAsia="Georgia" w:hAnsi="Georgia" w:cs="Georgia"/>
          <w:i/>
          <w:lang w:val="it-IT"/>
        </w:rPr>
        <w:t>sherpa</w:t>
      </w:r>
      <w:r w:rsidRPr="009D0F59">
        <w:rPr>
          <w:rFonts w:ascii="Georgia" w:eastAsia="Georgia" w:hAnsi="Georgia" w:cs="Georgia"/>
          <w:lang w:val="it-IT"/>
        </w:rPr>
        <w:t xml:space="preserve"> che aiuti a decodificare e “monitorare” gli eventi. Per questo motivo</w:t>
      </w:r>
      <w:r w:rsidRPr="009D0F59">
        <w:rPr>
          <w:rFonts w:ascii="Georgia" w:eastAsia="Georgia" w:hAnsi="Georgia" w:cs="Georgia"/>
          <w:b/>
          <w:lang w:val="it-IT"/>
        </w:rPr>
        <w:t xml:space="preserve"> è nata La Svolta: un giornale ideato e diretto da Cristina Sivieri Tagliabue</w:t>
      </w:r>
      <w:r w:rsidRPr="009D0F59">
        <w:rPr>
          <w:rFonts w:ascii="Georgia" w:eastAsia="Georgia" w:hAnsi="Georgia" w:cs="Georgia"/>
          <w:lang w:val="it-IT"/>
        </w:rPr>
        <w:t xml:space="preserve"> che accompagna cittadine e cittadini nella lettura del cambiamento. Di quello che accade ma anche di quello che non accade, e dovrebbe invece accadere. </w:t>
      </w:r>
    </w:p>
    <w:p w14:paraId="4D338139" w14:textId="77777777" w:rsidR="00550DB5" w:rsidRPr="009D0F59" w:rsidRDefault="001B3134" w:rsidP="005B38EA">
      <w:pPr>
        <w:spacing w:after="180" w:line="320" w:lineRule="exact"/>
        <w:jc w:val="both"/>
        <w:rPr>
          <w:rFonts w:ascii="Georgia" w:eastAsia="Georgia" w:hAnsi="Georgia" w:cs="Georgia"/>
          <w:lang w:val="it-IT"/>
        </w:rPr>
      </w:pPr>
      <w:r w:rsidRPr="009D0F59">
        <w:rPr>
          <w:rFonts w:ascii="Georgia" w:eastAsia="Georgia" w:hAnsi="Georgia" w:cs="Georgia"/>
          <w:lang w:val="it-IT"/>
        </w:rPr>
        <w:t>Il primo passo per la realizzazione di un giornale davvero sostenibile - anche dal punto di vista etico - è stata la</w:t>
      </w:r>
      <w:r w:rsidRPr="009D0F59">
        <w:rPr>
          <w:rFonts w:ascii="Georgia" w:eastAsia="Georgia" w:hAnsi="Georgia" w:cs="Georgia"/>
          <w:b/>
          <w:lang w:val="it-IT"/>
        </w:rPr>
        <w:t xml:space="preserve"> creazione della società Benefit nel giugno 2021. </w:t>
      </w:r>
      <w:r w:rsidRPr="009D0F59">
        <w:rPr>
          <w:rFonts w:ascii="Georgia" w:eastAsia="Georgia" w:hAnsi="Georgia" w:cs="Georgia"/>
          <w:lang w:val="it-IT"/>
        </w:rPr>
        <w:t>La maggioranza della società è detenuta dall’</w:t>
      </w:r>
      <w:r w:rsidRPr="009D0F59">
        <w:rPr>
          <w:rFonts w:ascii="Georgia" w:eastAsia="Georgia" w:hAnsi="Georgia" w:cs="Georgia"/>
          <w:b/>
          <w:lang w:val="it-IT"/>
        </w:rPr>
        <w:t xml:space="preserve">imprenditore di </w:t>
      </w:r>
      <w:proofErr w:type="spellStart"/>
      <w:r w:rsidRPr="009D0F59">
        <w:rPr>
          <w:rFonts w:ascii="Georgia" w:eastAsia="Georgia" w:hAnsi="Georgia" w:cs="Georgia"/>
          <w:b/>
          <w:i/>
          <w:lang w:val="it-IT"/>
        </w:rPr>
        <w:t>clean</w:t>
      </w:r>
      <w:proofErr w:type="spellEnd"/>
      <w:r w:rsidRPr="009D0F59">
        <w:rPr>
          <w:rFonts w:ascii="Georgia" w:eastAsia="Georgia" w:hAnsi="Georgia" w:cs="Georgia"/>
          <w:b/>
          <w:i/>
          <w:lang w:val="it-IT"/>
        </w:rPr>
        <w:t xml:space="preserve"> </w:t>
      </w:r>
      <w:proofErr w:type="spellStart"/>
      <w:r w:rsidRPr="009D0F59">
        <w:rPr>
          <w:rFonts w:ascii="Georgia" w:eastAsia="Georgia" w:hAnsi="Georgia" w:cs="Georgia"/>
          <w:b/>
          <w:i/>
          <w:lang w:val="it-IT"/>
        </w:rPr>
        <w:t>technology</w:t>
      </w:r>
      <w:proofErr w:type="spellEnd"/>
      <w:r w:rsidRPr="009D0F59">
        <w:rPr>
          <w:rFonts w:ascii="Georgia" w:eastAsia="Georgia" w:hAnsi="Georgia" w:cs="Georgia"/>
          <w:b/>
          <w:lang w:val="it-IT"/>
        </w:rPr>
        <w:t xml:space="preserve"> Pietro Colucci</w:t>
      </w:r>
      <w:r w:rsidRPr="009D0F59">
        <w:rPr>
          <w:rFonts w:ascii="Georgia" w:eastAsia="Georgia" w:hAnsi="Georgia" w:cs="Georgia"/>
          <w:lang w:val="it-IT"/>
        </w:rPr>
        <w:t>, che ha deciso di puntare su un media indipendente per affrontare in modo critico i problemi sociali, economici, culturali e ambientali, spiegando in modo semplice la transizione ecologica in tutti i contesti che coinvolge: clima, biodiversità, inquinamento, energia, alimentazione, acqua, rifiuti, agricoltura.</w:t>
      </w:r>
    </w:p>
    <w:p w14:paraId="015E0A2F" w14:textId="0D8899D3" w:rsidR="00550DB5" w:rsidRPr="009D0F59" w:rsidRDefault="001B3134" w:rsidP="009D0F59">
      <w:pPr>
        <w:spacing w:after="180" w:line="320" w:lineRule="exact"/>
        <w:jc w:val="both"/>
        <w:rPr>
          <w:rFonts w:ascii="Georgia" w:eastAsia="Georgia" w:hAnsi="Georgia" w:cs="Georgia"/>
          <w:highlight w:val="yellow"/>
          <w:lang w:val="it-IT"/>
        </w:rPr>
      </w:pPr>
      <w:r w:rsidRPr="009D0F59">
        <w:rPr>
          <w:rFonts w:ascii="Georgia" w:eastAsia="Georgia" w:hAnsi="Georgia" w:cs="Georgia"/>
          <w:lang w:val="it-IT"/>
        </w:rPr>
        <w:t xml:space="preserve">Il lancio della testata risale a gennaio 2022, e successivamente la prima </w:t>
      </w:r>
      <w:r w:rsidRPr="009D0F59">
        <w:rPr>
          <w:rFonts w:ascii="Georgia" w:eastAsia="Georgia" w:hAnsi="Georgia" w:cs="Georgia"/>
          <w:b/>
          <w:lang w:val="it-IT"/>
        </w:rPr>
        <w:t xml:space="preserve">Relazione di </w:t>
      </w:r>
      <w:r w:rsidR="0013223A">
        <w:rPr>
          <w:rFonts w:ascii="Georgia" w:eastAsia="Georgia" w:hAnsi="Georgia" w:cs="Georgia"/>
          <w:b/>
          <w:lang w:val="it-IT"/>
        </w:rPr>
        <w:t>impatto</w:t>
      </w:r>
      <w:r w:rsidRPr="009D0F59">
        <w:rPr>
          <w:rFonts w:ascii="Georgia" w:eastAsia="Georgia" w:hAnsi="Georgia" w:cs="Georgia"/>
          <w:lang w:val="it-IT"/>
        </w:rPr>
        <w:t xml:space="preserve">.  Oggi La Svolta pubblica 20 articoli al giorno e alle tre sezioni iniziali </w:t>
      </w:r>
      <w:r w:rsidRPr="009D0F59">
        <w:rPr>
          <w:rFonts w:ascii="Georgia" w:eastAsia="Georgia" w:hAnsi="Georgia" w:cs="Georgia"/>
          <w:b/>
          <w:i/>
          <w:lang w:val="it-IT"/>
        </w:rPr>
        <w:t>Ambiente</w:t>
      </w:r>
      <w:r w:rsidRPr="009D0F59">
        <w:rPr>
          <w:rFonts w:ascii="Georgia" w:eastAsia="Georgia" w:hAnsi="Georgia" w:cs="Georgia"/>
          <w:b/>
          <w:lang w:val="it-IT"/>
        </w:rPr>
        <w:t xml:space="preserve">, </w:t>
      </w:r>
      <w:r w:rsidRPr="009D0F59">
        <w:rPr>
          <w:rFonts w:ascii="Georgia" w:eastAsia="Georgia" w:hAnsi="Georgia" w:cs="Georgia"/>
          <w:b/>
          <w:i/>
          <w:lang w:val="it-IT"/>
        </w:rPr>
        <w:t>Diritti</w:t>
      </w:r>
      <w:r w:rsidRPr="009D0F59">
        <w:rPr>
          <w:rFonts w:ascii="Georgia" w:eastAsia="Georgia" w:hAnsi="Georgia" w:cs="Georgia"/>
          <w:b/>
          <w:lang w:val="it-IT"/>
        </w:rPr>
        <w:t xml:space="preserve"> e </w:t>
      </w:r>
      <w:r w:rsidRPr="009D0F59">
        <w:rPr>
          <w:rFonts w:ascii="Georgia" w:eastAsia="Georgia" w:hAnsi="Georgia" w:cs="Georgia"/>
          <w:b/>
          <w:i/>
          <w:lang w:val="it-IT"/>
        </w:rPr>
        <w:t>Futuro</w:t>
      </w:r>
      <w:r w:rsidRPr="009D0F59">
        <w:rPr>
          <w:rFonts w:ascii="Georgia" w:eastAsia="Georgia" w:hAnsi="Georgia" w:cs="Georgia"/>
          <w:lang w:val="it-IT"/>
        </w:rPr>
        <w:t xml:space="preserve"> (tuttora cuore del giornale) si sono aggiunte </w:t>
      </w:r>
      <w:r w:rsidRPr="009D0F59">
        <w:rPr>
          <w:rFonts w:ascii="Georgia" w:eastAsia="Georgia" w:hAnsi="Georgia" w:cs="Georgia"/>
          <w:b/>
          <w:i/>
          <w:lang w:val="it-IT"/>
        </w:rPr>
        <w:t>Economia</w:t>
      </w:r>
      <w:r w:rsidRPr="009D0F59">
        <w:rPr>
          <w:rFonts w:ascii="Georgia" w:eastAsia="Georgia" w:hAnsi="Georgia" w:cs="Georgia"/>
          <w:lang w:val="it-IT"/>
        </w:rPr>
        <w:t xml:space="preserve"> - sotto la guida dell’economista </w:t>
      </w:r>
      <w:r w:rsidRPr="009D0F59">
        <w:rPr>
          <w:rFonts w:ascii="Georgia" w:eastAsia="Georgia" w:hAnsi="Georgia" w:cs="Georgia"/>
          <w:b/>
          <w:lang w:val="it-IT"/>
        </w:rPr>
        <w:t>Azzurra Rinaldi</w:t>
      </w:r>
      <w:r w:rsidRPr="009D0F59">
        <w:rPr>
          <w:rFonts w:ascii="Georgia" w:eastAsia="Georgia" w:hAnsi="Georgia" w:cs="Georgia"/>
          <w:lang w:val="it-IT"/>
        </w:rPr>
        <w:t xml:space="preserve">, la sezione </w:t>
      </w:r>
      <w:r w:rsidRPr="009D0F59">
        <w:rPr>
          <w:rFonts w:ascii="Georgia" w:eastAsia="Georgia" w:hAnsi="Georgia" w:cs="Georgia"/>
          <w:b/>
          <w:i/>
          <w:lang w:val="it-IT"/>
        </w:rPr>
        <w:t>Wiki</w:t>
      </w:r>
      <w:r w:rsidRPr="009D0F59">
        <w:rPr>
          <w:rFonts w:ascii="Georgia" w:eastAsia="Georgia" w:hAnsi="Georgia" w:cs="Georgia"/>
          <w:lang w:val="it-IT"/>
        </w:rPr>
        <w:t xml:space="preserve"> - dedicata alla spiegazione semplice di progetti e processi complessi, e la sezione </w:t>
      </w:r>
      <w:r w:rsidRPr="009D0F59">
        <w:rPr>
          <w:rFonts w:ascii="Georgia" w:eastAsia="Georgia" w:hAnsi="Georgia" w:cs="Georgia"/>
          <w:b/>
          <w:i/>
          <w:lang w:val="it-IT"/>
        </w:rPr>
        <w:t>Culture e Bambini</w:t>
      </w:r>
      <w:r w:rsidRPr="009D0F59">
        <w:rPr>
          <w:rFonts w:ascii="Georgia" w:eastAsia="Georgia" w:hAnsi="Georgia" w:cs="Georgia"/>
          <w:lang w:val="it-IT"/>
        </w:rPr>
        <w:t xml:space="preserve"> - in cui sono presenti articoli, soprattutto nel </w:t>
      </w:r>
      <w:proofErr w:type="gramStart"/>
      <w:r w:rsidRPr="009D0F59">
        <w:rPr>
          <w:rFonts w:ascii="Georgia" w:eastAsia="Georgia" w:hAnsi="Georgia" w:cs="Georgia"/>
          <w:lang w:val="it-IT"/>
        </w:rPr>
        <w:t>weekend</w:t>
      </w:r>
      <w:proofErr w:type="gramEnd"/>
      <w:r w:rsidRPr="009D0F59">
        <w:rPr>
          <w:rFonts w:ascii="Georgia" w:eastAsia="Georgia" w:hAnsi="Georgia" w:cs="Georgia"/>
          <w:lang w:val="it-IT"/>
        </w:rPr>
        <w:t xml:space="preserve">. </w:t>
      </w:r>
      <w:r w:rsidR="00725AA2" w:rsidRPr="009D0F59">
        <w:rPr>
          <w:rFonts w:ascii="Georgia" w:eastAsia="Georgia" w:hAnsi="Georgia" w:cs="Georgia"/>
          <w:lang w:val="it-IT"/>
        </w:rPr>
        <w:t xml:space="preserve">A marzo 2023 il giornale si è dotato di una </w:t>
      </w:r>
      <w:r w:rsidR="00725AA2" w:rsidRPr="009D0F59">
        <w:rPr>
          <w:rFonts w:ascii="Georgia" w:eastAsia="Georgia" w:hAnsi="Georgia" w:cs="Georgia"/>
          <w:b/>
          <w:bCs/>
          <w:i/>
          <w:iCs/>
          <w:lang w:val="it-IT"/>
        </w:rPr>
        <w:t xml:space="preserve">Direzione Comunicazione, </w:t>
      </w:r>
      <w:r w:rsidR="00725AA2" w:rsidRPr="009D0F59">
        <w:rPr>
          <w:rFonts w:ascii="Georgia" w:eastAsia="Georgia" w:hAnsi="Georgia" w:cs="Georgia"/>
          <w:lang w:val="it-IT"/>
        </w:rPr>
        <w:t xml:space="preserve">sotto la guida di </w:t>
      </w:r>
      <w:r w:rsidR="00725AA2" w:rsidRPr="009D0F59">
        <w:rPr>
          <w:rFonts w:ascii="Georgia" w:eastAsia="Georgia" w:hAnsi="Georgia" w:cs="Georgia"/>
          <w:b/>
          <w:bCs/>
          <w:lang w:val="it-IT"/>
        </w:rPr>
        <w:t xml:space="preserve">Ella Marciello, </w:t>
      </w:r>
      <w:r w:rsidR="00725AA2" w:rsidRPr="009D0F59">
        <w:rPr>
          <w:rFonts w:ascii="Georgia" w:eastAsia="Georgia" w:hAnsi="Georgia" w:cs="Georgia"/>
          <w:lang w:val="it-IT"/>
        </w:rPr>
        <w:t>volt</w:t>
      </w:r>
      <w:r w:rsidR="00F35479">
        <w:rPr>
          <w:rFonts w:ascii="Georgia" w:eastAsia="Georgia" w:hAnsi="Georgia" w:cs="Georgia"/>
          <w:lang w:val="it-IT"/>
        </w:rPr>
        <w:t>a</w:t>
      </w:r>
      <w:r w:rsidR="00725AA2" w:rsidRPr="009D0F59">
        <w:rPr>
          <w:rFonts w:ascii="Georgia" w:eastAsia="Georgia" w:hAnsi="Georgia" w:cs="Georgia"/>
          <w:lang w:val="it-IT"/>
        </w:rPr>
        <w:t xml:space="preserve"> a consolidare da un lato la </w:t>
      </w:r>
      <w:r w:rsidR="00725AA2" w:rsidRPr="009D0F59">
        <w:rPr>
          <w:rFonts w:ascii="Georgia" w:eastAsia="Georgia" w:hAnsi="Georgia" w:cs="Georgia"/>
          <w:lang w:val="it-IT"/>
        </w:rPr>
        <w:lastRenderedPageBreak/>
        <w:t>presenza strategica sui new media e dall’altra un’etica del racconto forte, già differenziante per la testata.</w:t>
      </w:r>
    </w:p>
    <w:p w14:paraId="08BA6132" w14:textId="0D1F553F" w:rsidR="00550DB5" w:rsidRPr="009D0F59" w:rsidRDefault="001B3134" w:rsidP="009D0F59">
      <w:pPr>
        <w:spacing w:after="180" w:line="320" w:lineRule="exact"/>
        <w:jc w:val="both"/>
        <w:rPr>
          <w:rFonts w:ascii="Georgia" w:eastAsia="Georgia" w:hAnsi="Georgia" w:cs="Georgia"/>
          <w:i/>
          <w:lang w:val="it-IT"/>
        </w:rPr>
      </w:pPr>
      <w:r w:rsidRPr="009D0F59">
        <w:rPr>
          <w:rFonts w:ascii="Georgia" w:eastAsia="Georgia" w:hAnsi="Georgia" w:cs="Georgia"/>
          <w:lang w:val="it-IT"/>
        </w:rPr>
        <w:t>Ma non solo. I lettori de La Svolta possono trovare notizie, approfondimenti e info</w:t>
      </w:r>
      <w:r w:rsidR="007D3B49">
        <w:rPr>
          <w:rFonts w:ascii="Georgia" w:eastAsia="Georgia" w:hAnsi="Georgia" w:cs="Georgia"/>
          <w:lang w:val="it-IT"/>
        </w:rPr>
        <w:t>-</w:t>
      </w:r>
      <w:r w:rsidRPr="009D0F59">
        <w:rPr>
          <w:rFonts w:ascii="Georgia" w:eastAsia="Georgia" w:hAnsi="Georgia" w:cs="Georgia"/>
          <w:lang w:val="it-IT"/>
        </w:rPr>
        <w:t xml:space="preserve">grafiche dedicate del giornale direttamente sui social network, e ricevere gratuitamente nella casella di posta elettronica i principali pezzi raccolti in newsletter tematiche: </w:t>
      </w:r>
      <w:r w:rsidRPr="009D0F59">
        <w:rPr>
          <w:rFonts w:ascii="Georgia" w:eastAsia="Georgia" w:hAnsi="Georgia" w:cs="Georgia"/>
          <w:i/>
          <w:lang w:val="it-IT"/>
        </w:rPr>
        <w:t>Ore 20 La Svolta della Sera; La Svolta della Settimana, La Svolta Futuro, La Svolta Economia, La Svolta Diritti, La Svolta Ambiente.</w:t>
      </w:r>
    </w:p>
    <w:p w14:paraId="712F7C6D" w14:textId="3EB8500A" w:rsidR="00550DB5" w:rsidRPr="00C21D97" w:rsidRDefault="001B3134" w:rsidP="008D723B">
      <w:pPr>
        <w:spacing w:after="120" w:line="320" w:lineRule="exact"/>
        <w:jc w:val="both"/>
        <w:rPr>
          <w:rFonts w:ascii="Georgia" w:eastAsia="Georgia" w:hAnsi="Georgia" w:cs="Georgia"/>
          <w:b/>
          <w:i/>
          <w:sz w:val="28"/>
          <w:szCs w:val="28"/>
          <w:lang w:val="it-IT"/>
        </w:rPr>
      </w:pPr>
      <w:r w:rsidRPr="00C21D97">
        <w:rPr>
          <w:rFonts w:ascii="Georgia" w:eastAsia="Georgia" w:hAnsi="Georgia" w:cs="Georgia"/>
          <w:b/>
          <w:i/>
          <w:sz w:val="28"/>
          <w:szCs w:val="28"/>
          <w:lang w:val="it-IT"/>
        </w:rPr>
        <w:t>Qualche curiosità sul 2022, il primo anno di vita:</w:t>
      </w:r>
    </w:p>
    <w:p w14:paraId="45C54374" w14:textId="77777777" w:rsidR="00550DB5" w:rsidRPr="009D0F59" w:rsidRDefault="001B3134" w:rsidP="008D723B">
      <w:pPr>
        <w:spacing w:after="120" w:line="320" w:lineRule="exact"/>
        <w:jc w:val="both"/>
        <w:rPr>
          <w:rFonts w:ascii="Georgia" w:eastAsia="Georgia" w:hAnsi="Georgia" w:cs="Georgia"/>
          <w:lang w:val="it-IT"/>
        </w:rPr>
      </w:pPr>
      <w:r w:rsidRPr="009D0F59">
        <w:rPr>
          <w:rFonts w:ascii="Georgia" w:eastAsia="Georgia" w:hAnsi="Georgia" w:cs="Georgia"/>
          <w:b/>
          <w:lang w:val="it-IT"/>
        </w:rPr>
        <w:t>Totale articoli</w:t>
      </w:r>
      <w:r w:rsidRPr="009D0F59">
        <w:rPr>
          <w:rFonts w:ascii="Georgia" w:eastAsia="Georgia" w:hAnsi="Georgia" w:cs="Georgia"/>
          <w:lang w:val="it-IT"/>
        </w:rPr>
        <w:t xml:space="preserve">: In redazione 10 persone affiancate da 40 firme di importanti esperti e contributor - non solo del mondo giornalistico – e di altri 50 collaboratori da tutta Italia. Ad oggi sono stati realizzati oltre 5.600 articoli, “cliccati” da 2.163.695 lettori. </w:t>
      </w:r>
    </w:p>
    <w:p w14:paraId="6936F6D1" w14:textId="77777777" w:rsidR="00D17081" w:rsidRPr="009D0F59" w:rsidRDefault="001B3134" w:rsidP="008D723B">
      <w:pPr>
        <w:spacing w:after="120" w:line="320" w:lineRule="exact"/>
        <w:jc w:val="both"/>
        <w:rPr>
          <w:rFonts w:ascii="Georgia" w:eastAsia="Georgia" w:hAnsi="Georgia" w:cs="Georgia"/>
          <w:lang w:val="it-IT"/>
        </w:rPr>
      </w:pPr>
      <w:r w:rsidRPr="009D0F59">
        <w:rPr>
          <w:rFonts w:ascii="Georgia" w:eastAsia="Georgia" w:hAnsi="Georgia" w:cs="Georgia"/>
          <w:b/>
          <w:lang w:val="it-IT"/>
        </w:rPr>
        <w:t>L’articolo più letto</w:t>
      </w:r>
      <w:r w:rsidRPr="009D0F59">
        <w:rPr>
          <w:rFonts w:ascii="Georgia" w:eastAsia="Georgia" w:hAnsi="Georgia" w:cs="Georgia"/>
          <w:lang w:val="it-IT"/>
        </w:rPr>
        <w:t xml:space="preserve"> dell’anno è stata l’intervista a </w:t>
      </w:r>
      <w:hyperlink r:id="rId7">
        <w:r w:rsidRPr="009D0F59">
          <w:rPr>
            <w:rFonts w:ascii="Georgia" w:eastAsia="Georgia" w:hAnsi="Georgia" w:cs="Georgia"/>
            <w:color w:val="1155CC"/>
            <w:u w:val="single"/>
            <w:lang w:val="it-IT"/>
          </w:rPr>
          <w:t>Pietro Orlandi</w:t>
        </w:r>
      </w:hyperlink>
      <w:r w:rsidRPr="009D0F59">
        <w:rPr>
          <w:rFonts w:ascii="Georgia" w:eastAsia="Georgia" w:hAnsi="Georgia" w:cs="Georgia"/>
          <w:lang w:val="it-IT"/>
        </w:rPr>
        <w:t xml:space="preserve"> realizzata dal giornalista d’inchiesta Luca Attanasio, che nel fine settimana del 1 aprile ha fatto letteralmente cascare il server, raggiungendo, da solo, circa 123mila lettori in un giorno.</w:t>
      </w:r>
    </w:p>
    <w:p w14:paraId="3BB99BAC" w14:textId="566941B7" w:rsidR="00550DB5" w:rsidRPr="009D0F59" w:rsidRDefault="001B3134" w:rsidP="008D723B">
      <w:pPr>
        <w:spacing w:after="120" w:line="320" w:lineRule="exact"/>
        <w:jc w:val="both"/>
        <w:rPr>
          <w:rFonts w:ascii="Georgia" w:eastAsia="Georgia" w:hAnsi="Georgia" w:cs="Georgia"/>
          <w:b/>
          <w:highlight w:val="white"/>
          <w:lang w:val="it-IT"/>
        </w:rPr>
      </w:pPr>
      <w:r w:rsidRPr="009D0F59">
        <w:rPr>
          <w:rFonts w:ascii="Georgia" w:eastAsia="Georgia" w:hAnsi="Georgia" w:cs="Georgia"/>
          <w:b/>
          <w:highlight w:val="white"/>
          <w:lang w:val="it-IT"/>
        </w:rPr>
        <w:t xml:space="preserve">L’articolo più condiviso: </w:t>
      </w:r>
      <w:r w:rsidRPr="009D0F59">
        <w:rPr>
          <w:rFonts w:ascii="Georgia" w:eastAsia="Georgia" w:hAnsi="Georgia" w:cs="Georgia"/>
          <w:highlight w:val="white"/>
          <w:lang w:val="it-IT"/>
        </w:rPr>
        <w:t xml:space="preserve">Il pezzo di addio - con </w:t>
      </w:r>
      <w:proofErr w:type="spellStart"/>
      <w:r w:rsidRPr="009D0F59">
        <w:rPr>
          <w:rFonts w:ascii="Georgia" w:eastAsia="Georgia" w:hAnsi="Georgia" w:cs="Georgia"/>
          <w:highlight w:val="white"/>
          <w:lang w:val="it-IT"/>
        </w:rPr>
        <w:t>gallery</w:t>
      </w:r>
      <w:proofErr w:type="spellEnd"/>
      <w:r w:rsidRPr="009D0F59">
        <w:rPr>
          <w:rFonts w:ascii="Georgia" w:eastAsia="Georgia" w:hAnsi="Georgia" w:cs="Georgia"/>
          <w:highlight w:val="white"/>
          <w:lang w:val="it-IT"/>
        </w:rPr>
        <w:t xml:space="preserve"> </w:t>
      </w:r>
      <w:r w:rsidR="00235892" w:rsidRPr="009D0F59">
        <w:rPr>
          <w:rFonts w:ascii="Georgia" w:eastAsia="Georgia" w:hAnsi="Georgia" w:cs="Georgia"/>
          <w:highlight w:val="white"/>
          <w:lang w:val="it-IT"/>
        </w:rPr>
        <w:t>–</w:t>
      </w:r>
      <w:r w:rsidRPr="009D0F59">
        <w:rPr>
          <w:rFonts w:ascii="Georgia" w:eastAsia="Georgia" w:hAnsi="Georgia" w:cs="Georgia"/>
          <w:highlight w:val="white"/>
          <w:lang w:val="it-IT"/>
        </w:rPr>
        <w:t xml:space="preserve"> dedicato</w:t>
      </w:r>
      <w:r w:rsidR="00235892" w:rsidRPr="009D0F59">
        <w:rPr>
          <w:rFonts w:ascii="Georgia" w:eastAsia="Georgia" w:hAnsi="Georgia" w:cs="Georgia"/>
          <w:highlight w:val="white"/>
          <w:lang w:val="it-IT"/>
        </w:rPr>
        <w:t xml:space="preserve"> alla</w:t>
      </w:r>
      <w:r w:rsidRPr="009D0F59">
        <w:rPr>
          <w:rFonts w:ascii="Georgia" w:eastAsia="Georgia" w:hAnsi="Georgia" w:cs="Georgia"/>
          <w:highlight w:val="white"/>
          <w:lang w:val="it-IT"/>
        </w:rPr>
        <w:t xml:space="preserve"> stilista Vivienne Westwood</w:t>
      </w:r>
    </w:p>
    <w:p w14:paraId="5A95E9DA" w14:textId="5C84A86F" w:rsidR="00550DB5" w:rsidRPr="009D0F59" w:rsidRDefault="001B3134" w:rsidP="008D723B">
      <w:pPr>
        <w:spacing w:after="120" w:line="320" w:lineRule="exact"/>
        <w:jc w:val="both"/>
        <w:rPr>
          <w:rFonts w:ascii="Georgia" w:eastAsia="Georgia" w:hAnsi="Georgia" w:cs="Georgia"/>
          <w:b/>
          <w:highlight w:val="white"/>
          <w:lang w:val="it-IT"/>
        </w:rPr>
      </w:pPr>
      <w:r w:rsidRPr="009D0F59">
        <w:rPr>
          <w:rFonts w:ascii="Georgia" w:eastAsia="Georgia" w:hAnsi="Georgia" w:cs="Georgia"/>
          <w:b/>
          <w:highlight w:val="white"/>
          <w:lang w:val="it-IT"/>
        </w:rPr>
        <w:t>L’opinione più apprezzata:</w:t>
      </w:r>
      <w:r w:rsidR="00D17081" w:rsidRPr="009D0F59">
        <w:rPr>
          <w:rFonts w:ascii="Georgia" w:eastAsia="Georgia" w:hAnsi="Georgia" w:cs="Georgia"/>
          <w:b/>
          <w:highlight w:val="white"/>
          <w:lang w:val="it-IT"/>
        </w:rPr>
        <w:t xml:space="preserve"> </w:t>
      </w:r>
      <w:r w:rsidRPr="009D0F59">
        <w:rPr>
          <w:rFonts w:ascii="Georgia" w:eastAsia="Georgia" w:hAnsi="Georgia" w:cs="Georgia"/>
          <w:b/>
          <w:highlight w:val="white"/>
          <w:lang w:val="it-IT"/>
        </w:rPr>
        <w:t>“</w:t>
      </w:r>
      <w:hyperlink r:id="rId8">
        <w:r w:rsidRPr="009D0F59">
          <w:rPr>
            <w:rFonts w:ascii="Georgia" w:eastAsia="Georgia" w:hAnsi="Georgia" w:cs="Georgia"/>
            <w:color w:val="1155CC"/>
            <w:highlight w:val="white"/>
            <w:u w:val="single"/>
            <w:lang w:val="it-IT"/>
          </w:rPr>
          <w:t>Arrotolo</w:t>
        </w:r>
      </w:hyperlink>
      <w:r w:rsidRPr="009D0F59">
        <w:rPr>
          <w:rFonts w:ascii="Georgia" w:eastAsia="Georgia" w:hAnsi="Georgia" w:cs="Georgia"/>
          <w:highlight w:val="white"/>
          <w:lang w:val="it-IT"/>
        </w:rPr>
        <w:t xml:space="preserve"> - ossessivamente – vestiti da </w:t>
      </w:r>
      <w:proofErr w:type="gramStart"/>
      <w:r w:rsidRPr="009D0F59">
        <w:rPr>
          <w:rFonts w:ascii="Georgia" w:eastAsia="Georgia" w:hAnsi="Georgia" w:cs="Georgia"/>
          <w:highlight w:val="white"/>
          <w:lang w:val="it-IT"/>
        </w:rPr>
        <w:t>3</w:t>
      </w:r>
      <w:proofErr w:type="gramEnd"/>
      <w:r w:rsidRPr="009D0F59">
        <w:rPr>
          <w:rFonts w:ascii="Georgia" w:eastAsia="Georgia" w:hAnsi="Georgia" w:cs="Georgia"/>
          <w:highlight w:val="white"/>
          <w:lang w:val="it-IT"/>
        </w:rPr>
        <w:t xml:space="preserve"> anni. E ora Marie Kondo cambia idea?” di Simone </w:t>
      </w:r>
      <w:proofErr w:type="spellStart"/>
      <w:r w:rsidRPr="009D0F59">
        <w:rPr>
          <w:rFonts w:ascii="Georgia" w:eastAsia="Georgia" w:hAnsi="Georgia" w:cs="Georgia"/>
          <w:highlight w:val="white"/>
          <w:lang w:val="it-IT"/>
        </w:rPr>
        <w:t>Spetia</w:t>
      </w:r>
      <w:proofErr w:type="spellEnd"/>
    </w:p>
    <w:p w14:paraId="6E5BCF28" w14:textId="627AB869" w:rsidR="00D17081" w:rsidRPr="009D0F59" w:rsidRDefault="001B3134" w:rsidP="008D723B">
      <w:pPr>
        <w:spacing w:after="120" w:line="320" w:lineRule="exact"/>
        <w:rPr>
          <w:rFonts w:ascii="Georgia" w:eastAsia="Georgia" w:hAnsi="Georgia" w:cs="Georgia"/>
          <w:highlight w:val="white"/>
          <w:lang w:val="it-IT"/>
        </w:rPr>
      </w:pPr>
      <w:r w:rsidRPr="009D0F59">
        <w:rPr>
          <w:rFonts w:ascii="Georgia" w:eastAsia="Georgia" w:hAnsi="Georgia" w:cs="Georgia"/>
          <w:b/>
          <w:highlight w:val="white"/>
          <w:lang w:val="it-IT"/>
        </w:rPr>
        <w:t>Il maggior numero di like:</w:t>
      </w:r>
      <w:r w:rsidR="00D17081" w:rsidRPr="009D0F59">
        <w:rPr>
          <w:rFonts w:ascii="Georgia" w:eastAsia="Georgia" w:hAnsi="Georgia" w:cs="Georgia"/>
          <w:b/>
          <w:lang w:val="it-IT"/>
        </w:rPr>
        <w:t xml:space="preserve"> </w:t>
      </w:r>
      <w:hyperlink r:id="rId9">
        <w:r w:rsidRPr="009D0F59">
          <w:rPr>
            <w:rFonts w:ascii="Georgia" w:eastAsia="Georgia" w:hAnsi="Georgia" w:cs="Georgia"/>
            <w:color w:val="1155CC"/>
            <w:highlight w:val="white"/>
            <w:u w:val="single"/>
            <w:lang w:val="it-IT"/>
          </w:rPr>
          <w:t>“Noi non siamo il nostro lavoro”</w:t>
        </w:r>
      </w:hyperlink>
      <w:r w:rsidRPr="009D0F59">
        <w:rPr>
          <w:rFonts w:ascii="Georgia" w:eastAsia="Georgia" w:hAnsi="Georgia" w:cs="Georgia"/>
          <w:highlight w:val="white"/>
          <w:lang w:val="it-IT"/>
        </w:rPr>
        <w:t>, scritto da Martina Micciché</w:t>
      </w:r>
    </w:p>
    <w:p w14:paraId="44393E44" w14:textId="2153238F" w:rsidR="00550DB5" w:rsidRPr="009D0F59" w:rsidRDefault="001B3134" w:rsidP="00CF0055">
      <w:pPr>
        <w:spacing w:after="180" w:line="320" w:lineRule="exact"/>
        <w:jc w:val="both"/>
        <w:rPr>
          <w:rFonts w:ascii="Georgia" w:eastAsia="Georgia" w:hAnsi="Georgia" w:cs="Georgia"/>
          <w:lang w:val="it-IT"/>
        </w:rPr>
      </w:pPr>
      <w:r w:rsidRPr="009D0F59">
        <w:rPr>
          <w:rFonts w:ascii="Georgia" w:eastAsia="Georgia" w:hAnsi="Georgia" w:cs="Georgia"/>
          <w:b/>
          <w:highlight w:val="white"/>
          <w:lang w:val="it-IT"/>
        </w:rPr>
        <w:t>Il maggior numero di lettere di protesta:</w:t>
      </w:r>
      <w:r w:rsidR="00235892" w:rsidRPr="009D0F59">
        <w:rPr>
          <w:rFonts w:ascii="Georgia" w:eastAsia="Georgia" w:hAnsi="Georgia" w:cs="Georgia"/>
          <w:b/>
          <w:lang w:val="it-IT"/>
        </w:rPr>
        <w:t xml:space="preserve"> </w:t>
      </w:r>
      <w:r w:rsidRPr="009D0F59">
        <w:rPr>
          <w:rFonts w:ascii="Georgia" w:eastAsia="Georgia" w:hAnsi="Georgia" w:cs="Georgia"/>
          <w:lang w:val="it-IT"/>
        </w:rPr>
        <w:t xml:space="preserve">In seguito alla serie - molto amata - di Teresa Cinque dal titolo “La cittadina </w:t>
      </w:r>
      <w:proofErr w:type="spellStart"/>
      <w:r w:rsidRPr="009D0F59">
        <w:rPr>
          <w:rFonts w:ascii="Georgia" w:eastAsia="Georgia" w:hAnsi="Georgia" w:cs="Georgia"/>
          <w:lang w:val="it-IT"/>
        </w:rPr>
        <w:t>InSOStenibile</w:t>
      </w:r>
      <w:proofErr w:type="spellEnd"/>
      <w:r w:rsidRPr="009D0F59">
        <w:rPr>
          <w:rFonts w:ascii="Georgia" w:eastAsia="Georgia" w:hAnsi="Georgia" w:cs="Georgia"/>
          <w:lang w:val="it-IT"/>
        </w:rPr>
        <w:t xml:space="preserve">” dedicata al </w:t>
      </w:r>
      <w:hyperlink r:id="rId10">
        <w:r w:rsidRPr="009D0F59">
          <w:rPr>
            <w:rFonts w:ascii="Georgia" w:eastAsia="Georgia" w:hAnsi="Georgia" w:cs="Georgia"/>
            <w:color w:val="1155CC"/>
            <w:u w:val="single"/>
            <w:lang w:val="it-IT"/>
          </w:rPr>
          <w:t>vino</w:t>
        </w:r>
      </w:hyperlink>
      <w:r w:rsidRPr="009D0F59">
        <w:rPr>
          <w:rFonts w:ascii="Georgia" w:eastAsia="Georgia" w:hAnsi="Georgia" w:cs="Georgia"/>
          <w:lang w:val="it-IT"/>
        </w:rPr>
        <w:t xml:space="preserve"> sono arrivate diverse lettere di affezionati cultori di Bacco.</w:t>
      </w:r>
    </w:p>
    <w:p w14:paraId="72B9E16B" w14:textId="77777777" w:rsidR="00550DB5" w:rsidRPr="009D0F59" w:rsidRDefault="001B3134" w:rsidP="00CF0055">
      <w:pPr>
        <w:spacing w:after="180" w:line="320" w:lineRule="exact"/>
        <w:jc w:val="both"/>
        <w:rPr>
          <w:rFonts w:ascii="Georgia" w:eastAsia="Georgia" w:hAnsi="Georgia" w:cs="Georgia"/>
          <w:i/>
          <w:lang w:val="it-IT"/>
        </w:rPr>
      </w:pPr>
      <w:r w:rsidRPr="009D0F59">
        <w:rPr>
          <w:rFonts w:ascii="Georgia" w:eastAsia="Georgia" w:hAnsi="Georgia" w:cs="Georgia"/>
          <w:lang w:val="it-IT"/>
        </w:rPr>
        <w:t>“</w:t>
      </w:r>
      <w:r w:rsidRPr="009D0F59">
        <w:rPr>
          <w:rFonts w:ascii="Georgia" w:eastAsia="Georgia" w:hAnsi="Georgia" w:cs="Georgia"/>
          <w:i/>
          <w:lang w:val="it-IT"/>
        </w:rPr>
        <w:t>Se La Svolta fosse un libro</w:t>
      </w:r>
      <w:r w:rsidRPr="009D0F59">
        <w:rPr>
          <w:rFonts w:ascii="Georgia" w:eastAsia="Georgia" w:hAnsi="Georgia" w:cs="Georgia"/>
          <w:lang w:val="it-IT"/>
        </w:rPr>
        <w:t xml:space="preserve"> – commenta la </w:t>
      </w:r>
      <w:r w:rsidRPr="009D0F59">
        <w:rPr>
          <w:rFonts w:ascii="Georgia" w:eastAsia="Georgia" w:hAnsi="Georgia" w:cs="Georgia"/>
          <w:b/>
          <w:lang w:val="it-IT"/>
        </w:rPr>
        <w:t>direttrice</w:t>
      </w:r>
      <w:r w:rsidRPr="009D0F59">
        <w:rPr>
          <w:rFonts w:ascii="Georgia" w:eastAsia="Georgia" w:hAnsi="Georgia" w:cs="Georgia"/>
          <w:lang w:val="it-IT"/>
        </w:rPr>
        <w:t xml:space="preserve"> </w:t>
      </w:r>
      <w:r w:rsidRPr="009D0F59">
        <w:rPr>
          <w:rFonts w:ascii="Georgia" w:eastAsia="Georgia" w:hAnsi="Georgia" w:cs="Georgia"/>
          <w:b/>
          <w:lang w:val="it-IT"/>
        </w:rPr>
        <w:t xml:space="preserve">Cristina Tagliabue </w:t>
      </w:r>
      <w:r w:rsidRPr="009D0F59">
        <w:rPr>
          <w:rFonts w:ascii="Georgia" w:eastAsia="Georgia" w:hAnsi="Georgia" w:cs="Georgia"/>
          <w:lang w:val="it-IT"/>
        </w:rPr>
        <w:t>–</w:t>
      </w:r>
      <w:r w:rsidRPr="009D0F59">
        <w:rPr>
          <w:rFonts w:ascii="Georgia" w:eastAsia="Georgia" w:hAnsi="Georgia" w:cs="Georgia"/>
          <w:b/>
          <w:lang w:val="it-IT"/>
        </w:rPr>
        <w:t xml:space="preserve"> </w:t>
      </w:r>
      <w:r w:rsidRPr="009D0F59">
        <w:rPr>
          <w:rFonts w:ascii="Georgia" w:eastAsia="Georgia" w:hAnsi="Georgia" w:cs="Georgia"/>
          <w:i/>
          <w:lang w:val="it-IT"/>
        </w:rPr>
        <w:t xml:space="preserve">ogni mese sarebbe stato </w:t>
      </w:r>
      <w:r w:rsidRPr="007D3B49">
        <w:rPr>
          <w:rFonts w:ascii="Georgia" w:eastAsia="Georgia" w:hAnsi="Georgia" w:cs="Georgia"/>
          <w:b/>
          <w:bCs/>
          <w:i/>
          <w:lang w:val="it-IT"/>
        </w:rPr>
        <w:t>sfogliato più di 1 milione e 200 mila volte</w:t>
      </w:r>
      <w:r w:rsidRPr="009D0F59">
        <w:rPr>
          <w:rFonts w:ascii="Georgia" w:eastAsia="Georgia" w:hAnsi="Georgia" w:cs="Georgia"/>
          <w:lang w:val="it-IT"/>
        </w:rPr>
        <w:t xml:space="preserve">. </w:t>
      </w:r>
      <w:r w:rsidRPr="009D0F59">
        <w:rPr>
          <w:rFonts w:ascii="Georgia" w:eastAsia="Georgia" w:hAnsi="Georgia" w:cs="Georgia"/>
          <w:i/>
          <w:lang w:val="it-IT"/>
        </w:rPr>
        <w:t>Stimare gli impatti ambientali del nostro lavoro, anche se interamente online, è importante</w:t>
      </w:r>
      <w:r w:rsidRPr="009D0F59">
        <w:rPr>
          <w:rFonts w:ascii="Georgia" w:eastAsia="Georgia" w:hAnsi="Georgia" w:cs="Georgia"/>
          <w:lang w:val="it-IT"/>
        </w:rPr>
        <w:t xml:space="preserve"> – prosegue – </w:t>
      </w:r>
      <w:r w:rsidRPr="009D0F59">
        <w:rPr>
          <w:rFonts w:ascii="Georgia" w:eastAsia="Georgia" w:hAnsi="Georgia" w:cs="Georgia"/>
          <w:i/>
          <w:lang w:val="it-IT"/>
        </w:rPr>
        <w:t>Per dare un’idea del rapporto tra l’impatto ambientale dell’online e di quello della carta stampata, basti pensare che ad ogni accesso al sito de La Svolta si emettono circa 1,66 gCO2</w:t>
      </w:r>
      <w:r w:rsidRPr="009D0F59">
        <w:rPr>
          <w:rFonts w:ascii="Georgia" w:eastAsia="Georgia" w:hAnsi="Georgia" w:cs="Georgia"/>
          <w:lang w:val="it-IT"/>
        </w:rPr>
        <w:t xml:space="preserve"> (imputabili all’energia elettrica necessaria per la connessione internet e la gestione dei server). </w:t>
      </w:r>
      <w:r w:rsidRPr="009D0F59">
        <w:rPr>
          <w:rFonts w:ascii="Georgia" w:eastAsia="Georgia" w:hAnsi="Georgia" w:cs="Georgia"/>
          <w:i/>
          <w:lang w:val="it-IT"/>
        </w:rPr>
        <w:t>Se confrontiamo questo valore con l’inquinamento derivante dalla produzione della carta necessaria per una sola pagina di quotidiano, otteniamo un valore di 13,30 gCO2 per la carta vergine e di 10,62 gCO2 per la carta riciclata. Il tutto senza contare le ulteriori emissioni associate alla stampa, alla distribuzione e al fine vita del quotidiano”.</w:t>
      </w:r>
    </w:p>
    <w:p w14:paraId="6009AC85" w14:textId="77777777" w:rsidR="00550DB5" w:rsidRPr="009D0F59" w:rsidRDefault="001B3134" w:rsidP="00CF0055">
      <w:pPr>
        <w:spacing w:after="180" w:line="320" w:lineRule="exact"/>
        <w:jc w:val="both"/>
        <w:rPr>
          <w:rFonts w:ascii="Georgia" w:eastAsia="Georgia" w:hAnsi="Georgia" w:cs="Georgia"/>
          <w:lang w:val="it-IT"/>
        </w:rPr>
      </w:pPr>
      <w:r w:rsidRPr="009D0F59">
        <w:rPr>
          <w:rFonts w:ascii="Georgia" w:eastAsia="Georgia" w:hAnsi="Georgia" w:cs="Georgia"/>
          <w:lang w:val="it-IT"/>
        </w:rPr>
        <w:lastRenderedPageBreak/>
        <w:t xml:space="preserve">Coerentemente con la sua mission, </w:t>
      </w:r>
      <w:r w:rsidRPr="009D0F59">
        <w:rPr>
          <w:rFonts w:ascii="Georgia" w:eastAsia="Georgia" w:hAnsi="Georgia" w:cs="Georgia"/>
          <w:b/>
          <w:lang w:val="it-IT"/>
        </w:rPr>
        <w:t>La Svolta</w:t>
      </w:r>
      <w:r w:rsidRPr="009D0F59">
        <w:rPr>
          <w:rFonts w:ascii="Georgia" w:eastAsia="Georgia" w:hAnsi="Georgia" w:cs="Georgia"/>
          <w:lang w:val="it-IT"/>
        </w:rPr>
        <w:t xml:space="preserve"> punta ad essere un giornale </w:t>
      </w:r>
      <w:r w:rsidRPr="009D0F59">
        <w:rPr>
          <w:rFonts w:ascii="Georgia" w:eastAsia="Georgia" w:hAnsi="Georgia" w:cs="Georgia"/>
          <w:b/>
          <w:lang w:val="it-IT"/>
        </w:rPr>
        <w:t xml:space="preserve">carbon </w:t>
      </w:r>
      <w:proofErr w:type="spellStart"/>
      <w:r w:rsidRPr="009D0F59">
        <w:rPr>
          <w:rFonts w:ascii="Georgia" w:eastAsia="Georgia" w:hAnsi="Georgia" w:cs="Georgia"/>
          <w:b/>
          <w:lang w:val="it-IT"/>
        </w:rPr>
        <w:t>neutral</w:t>
      </w:r>
      <w:proofErr w:type="spellEnd"/>
      <w:r w:rsidRPr="009D0F59">
        <w:rPr>
          <w:rFonts w:ascii="Georgia" w:eastAsia="Georgia" w:hAnsi="Georgia" w:cs="Georgia"/>
          <w:lang w:val="it-IT"/>
        </w:rPr>
        <w:t xml:space="preserve"> e a compensare le proprie emissioni di gas a effetto serra tramite progetti di riforestazione ad elevato valore ambientale e sociale.</w:t>
      </w:r>
    </w:p>
    <w:p w14:paraId="6E2C64D2" w14:textId="310831C9" w:rsidR="00550DB5" w:rsidRPr="009D0F59" w:rsidRDefault="001B3134" w:rsidP="00CF0055">
      <w:pPr>
        <w:spacing w:after="180" w:line="320" w:lineRule="exact"/>
        <w:jc w:val="both"/>
        <w:rPr>
          <w:rFonts w:ascii="Georgia" w:eastAsia="Georgia" w:hAnsi="Georgia" w:cs="Georgia"/>
          <w:lang w:val="it-IT"/>
        </w:rPr>
      </w:pPr>
      <w:r w:rsidRPr="009D0F59">
        <w:rPr>
          <w:rFonts w:ascii="Georgia" w:eastAsia="Georgia" w:hAnsi="Georgia" w:cs="Georgia"/>
          <w:lang w:val="it-IT"/>
        </w:rPr>
        <w:t xml:space="preserve">Tra gli </w:t>
      </w:r>
      <w:r w:rsidRPr="009D0F59">
        <w:rPr>
          <w:rFonts w:ascii="Georgia" w:eastAsia="Georgia" w:hAnsi="Georgia" w:cs="Georgia"/>
          <w:b/>
          <w:lang w:val="it-IT"/>
        </w:rPr>
        <w:t>obiettivi per il 2023</w:t>
      </w:r>
      <w:r w:rsidRPr="009D0F59">
        <w:rPr>
          <w:rFonts w:ascii="Georgia" w:eastAsia="Georgia" w:hAnsi="Georgia" w:cs="Georgia"/>
          <w:lang w:val="it-IT"/>
        </w:rPr>
        <w:t xml:space="preserve">, diventare un player riconosciuto, entrare a far parte di network che valorizzi il lavoro del giornale e dei giornalisti, trasformarsi da società benefit in Fondazione, per rendere ancora più ufficiale la </w:t>
      </w:r>
      <w:r w:rsidRPr="009D0F59">
        <w:rPr>
          <w:rFonts w:ascii="Georgia" w:eastAsia="Georgia" w:hAnsi="Georgia" w:cs="Georgia"/>
          <w:i/>
          <w:lang w:val="it-IT"/>
        </w:rPr>
        <w:t>mission</w:t>
      </w:r>
      <w:r w:rsidRPr="009D0F59">
        <w:rPr>
          <w:rFonts w:ascii="Georgia" w:eastAsia="Georgia" w:hAnsi="Georgia" w:cs="Georgia"/>
          <w:lang w:val="it-IT"/>
        </w:rPr>
        <w:t xml:space="preserve"> informativa senza scopo di lucro. “</w:t>
      </w:r>
      <w:r w:rsidRPr="009D0F59">
        <w:rPr>
          <w:rFonts w:ascii="Georgia" w:eastAsia="Georgia" w:hAnsi="Georgia" w:cs="Georgia"/>
          <w:i/>
          <w:lang w:val="it-IT"/>
        </w:rPr>
        <w:t xml:space="preserve">Dal punto di vista giornalistico </w:t>
      </w:r>
      <w:r w:rsidRPr="009D0F59">
        <w:rPr>
          <w:rFonts w:ascii="Georgia" w:eastAsia="Georgia" w:hAnsi="Georgia" w:cs="Georgia"/>
          <w:lang w:val="it-IT"/>
        </w:rPr>
        <w:t xml:space="preserve">- conclude </w:t>
      </w:r>
      <w:r w:rsidRPr="009D0F59">
        <w:rPr>
          <w:rFonts w:ascii="Georgia" w:eastAsia="Georgia" w:hAnsi="Georgia" w:cs="Georgia"/>
          <w:b/>
          <w:lang w:val="it-IT"/>
        </w:rPr>
        <w:t>Cristina Tagliabue</w:t>
      </w:r>
      <w:r w:rsidRPr="009D0F59">
        <w:rPr>
          <w:rFonts w:ascii="Georgia" w:eastAsia="Georgia" w:hAnsi="Georgia" w:cs="Georgia"/>
          <w:lang w:val="it-IT"/>
        </w:rPr>
        <w:t xml:space="preserve"> - </w:t>
      </w:r>
      <w:r w:rsidRPr="009D0F59">
        <w:rPr>
          <w:rFonts w:ascii="Georgia" w:eastAsia="Georgia" w:hAnsi="Georgia" w:cs="Georgia"/>
          <w:i/>
          <w:lang w:val="it-IT"/>
        </w:rPr>
        <w:t xml:space="preserve">senza l’ansia di seguire un mercato pubblicitario già fin troppo sollecitato, </w:t>
      </w:r>
      <w:r w:rsidRPr="009D0F59">
        <w:rPr>
          <w:rFonts w:ascii="Georgia" w:eastAsia="Georgia" w:hAnsi="Georgia" w:cs="Georgia"/>
          <w:b/>
          <w:i/>
          <w:lang w:val="it-IT"/>
        </w:rPr>
        <w:t>abbiamo dato la priorità all’informazione</w:t>
      </w:r>
      <w:r w:rsidRPr="009D0F59">
        <w:rPr>
          <w:rFonts w:ascii="Georgia" w:eastAsia="Georgia" w:hAnsi="Georgia" w:cs="Georgia"/>
          <w:i/>
          <w:lang w:val="it-IT"/>
        </w:rPr>
        <w:t>. Quest’anno vogliamo farci riconoscere, come player di mercato</w:t>
      </w:r>
      <w:r w:rsidRPr="009D0F59">
        <w:rPr>
          <w:rFonts w:ascii="Georgia" w:eastAsia="Georgia" w:hAnsi="Georgia" w:cs="Georgia"/>
          <w:lang w:val="it-IT"/>
        </w:rPr>
        <w:t xml:space="preserve">”. </w:t>
      </w:r>
    </w:p>
    <w:p w14:paraId="3824CBD1" w14:textId="77777777" w:rsidR="00550DB5" w:rsidRPr="009D0F59" w:rsidRDefault="00550DB5" w:rsidP="008D723B">
      <w:pPr>
        <w:spacing w:line="320" w:lineRule="exact"/>
        <w:jc w:val="both"/>
        <w:rPr>
          <w:rFonts w:ascii="Georgia" w:eastAsia="Georgia" w:hAnsi="Georgia" w:cs="Georgia"/>
          <w:b/>
          <w:lang w:val="it-IT"/>
        </w:rPr>
      </w:pPr>
    </w:p>
    <w:p w14:paraId="76ABF0C2" w14:textId="77777777" w:rsidR="00550DB5" w:rsidRPr="000402B5" w:rsidRDefault="001B3134" w:rsidP="00D16608">
      <w:pPr>
        <w:spacing w:after="180" w:line="320" w:lineRule="exact"/>
        <w:jc w:val="both"/>
        <w:rPr>
          <w:rFonts w:ascii="Georgia" w:eastAsia="Georgia" w:hAnsi="Georgia" w:cs="Georgia"/>
          <w:b/>
          <w:sz w:val="28"/>
          <w:szCs w:val="28"/>
          <w:lang w:val="it-IT"/>
        </w:rPr>
      </w:pPr>
      <w:r w:rsidRPr="000402B5">
        <w:rPr>
          <w:rFonts w:ascii="Georgia" w:eastAsia="Georgia" w:hAnsi="Georgia" w:cs="Georgia"/>
          <w:b/>
          <w:sz w:val="28"/>
          <w:szCs w:val="28"/>
          <w:lang w:val="it-IT"/>
        </w:rPr>
        <w:t>I RISULTATI DELL’ANALISI DELL’IMPATTO COMPLESSIVA</w:t>
      </w:r>
    </w:p>
    <w:p w14:paraId="615FAC2A" w14:textId="77777777" w:rsidR="00550DB5" w:rsidRPr="009D0F59" w:rsidRDefault="001B3134" w:rsidP="00D16608">
      <w:pPr>
        <w:spacing w:after="180" w:line="320" w:lineRule="exact"/>
        <w:jc w:val="both"/>
        <w:rPr>
          <w:rFonts w:ascii="Georgia" w:eastAsia="Georgia" w:hAnsi="Georgia" w:cs="Georgia"/>
          <w:lang w:val="it-IT"/>
        </w:rPr>
      </w:pPr>
      <w:r w:rsidRPr="009D0F59">
        <w:rPr>
          <w:rFonts w:ascii="Georgia" w:eastAsia="Georgia" w:hAnsi="Georgia" w:cs="Georgia"/>
          <w:lang w:val="it-IT"/>
        </w:rPr>
        <w:t>La legge istitutiva delle Società Benefit prevede esplicitamente che per dare dimostrazione dell’impegno a operare in modo responsabile, sostenibile e trasparente, sia necessario predisporre una valutazione di impatto che deve comprendere varie aree di analisi.</w:t>
      </w:r>
    </w:p>
    <w:p w14:paraId="2E5CC164" w14:textId="77777777" w:rsidR="00550DB5" w:rsidRPr="009D0F59" w:rsidRDefault="00000000" w:rsidP="00D16608">
      <w:pPr>
        <w:spacing w:after="180" w:line="320" w:lineRule="exact"/>
        <w:jc w:val="both"/>
        <w:rPr>
          <w:rFonts w:ascii="Georgia" w:eastAsia="Georgia" w:hAnsi="Georgia" w:cs="Georgia"/>
          <w:lang w:val="it-IT"/>
        </w:rPr>
      </w:pPr>
      <w:hyperlink r:id="rId11">
        <w:r w:rsidR="001B3134" w:rsidRPr="009D0F59">
          <w:rPr>
            <w:rFonts w:ascii="Georgia" w:eastAsia="Georgia" w:hAnsi="Georgia" w:cs="Georgia"/>
            <w:color w:val="0563C1"/>
            <w:u w:val="single"/>
            <w:lang w:val="it-IT"/>
          </w:rPr>
          <w:t>A questo link</w:t>
        </w:r>
      </w:hyperlink>
      <w:r w:rsidR="001B3134" w:rsidRPr="009D0F59">
        <w:rPr>
          <w:rFonts w:ascii="Georgia" w:eastAsia="Georgia" w:hAnsi="Georgia" w:cs="Georgia"/>
          <w:lang w:val="it-IT"/>
        </w:rPr>
        <w:t xml:space="preserve"> è disponibile la relazione dell’impatto complessivo de La Svolta riferito all’anno 2022, relazione realizzata con la consulenza di </w:t>
      </w:r>
      <w:r w:rsidR="001B3134" w:rsidRPr="009D0F59">
        <w:rPr>
          <w:rFonts w:ascii="Georgia" w:eastAsia="Georgia" w:hAnsi="Georgia" w:cs="Georgia"/>
          <w:b/>
          <w:i/>
          <w:lang w:val="it-IT"/>
        </w:rPr>
        <w:t>Circularity</w:t>
      </w:r>
      <w:r w:rsidR="001B3134" w:rsidRPr="009D0F59">
        <w:rPr>
          <w:rFonts w:ascii="Georgia" w:eastAsia="Georgia" w:hAnsi="Georgia" w:cs="Georgia"/>
          <w:lang w:val="it-IT"/>
        </w:rPr>
        <w:t xml:space="preserve"> – startup benefit dedita all’economia circolare per le imprese, guidata da</w:t>
      </w:r>
      <w:r w:rsidR="001B3134" w:rsidRPr="009D0F59">
        <w:rPr>
          <w:rFonts w:ascii="Georgia" w:eastAsia="Georgia" w:hAnsi="Georgia" w:cs="Georgia"/>
          <w:b/>
          <w:lang w:val="it-IT"/>
        </w:rPr>
        <w:t xml:space="preserve"> Camilla Colucci</w:t>
      </w:r>
      <w:r w:rsidR="001B3134" w:rsidRPr="009D0F59">
        <w:rPr>
          <w:rFonts w:ascii="Georgia" w:eastAsia="Georgia" w:hAnsi="Georgia" w:cs="Georgia"/>
          <w:lang w:val="it-IT"/>
        </w:rPr>
        <w:t xml:space="preserve">. </w:t>
      </w:r>
    </w:p>
    <w:p w14:paraId="3773F604" w14:textId="77777777" w:rsidR="00550DB5" w:rsidRPr="009D0F59" w:rsidRDefault="001B3134" w:rsidP="00D16608">
      <w:pPr>
        <w:spacing w:after="180" w:line="320" w:lineRule="exact"/>
        <w:jc w:val="both"/>
        <w:rPr>
          <w:rFonts w:ascii="Georgia" w:eastAsia="Georgia" w:hAnsi="Georgia" w:cs="Georgia"/>
          <w:lang w:val="it-IT"/>
        </w:rPr>
      </w:pPr>
      <w:r w:rsidRPr="009D0F59">
        <w:rPr>
          <w:rFonts w:ascii="Georgia" w:eastAsia="Georgia" w:hAnsi="Georgia" w:cs="Georgia"/>
          <w:lang w:val="it-IT"/>
        </w:rPr>
        <w:t xml:space="preserve">L’auto-valutazione di sintesi è stata ottenuta utilizzando lo standard internazionale B Impact </w:t>
      </w:r>
      <w:proofErr w:type="spellStart"/>
      <w:r w:rsidRPr="009D0F59">
        <w:rPr>
          <w:rFonts w:ascii="Georgia" w:eastAsia="Georgia" w:hAnsi="Georgia" w:cs="Georgia"/>
          <w:lang w:val="it-IT"/>
        </w:rPr>
        <w:t>Assessment</w:t>
      </w:r>
      <w:proofErr w:type="spellEnd"/>
      <w:r w:rsidRPr="009D0F59">
        <w:rPr>
          <w:rFonts w:ascii="Georgia" w:eastAsia="Georgia" w:hAnsi="Georgia" w:cs="Georgia"/>
          <w:lang w:val="it-IT"/>
        </w:rPr>
        <w:t xml:space="preserve"> (BIA) della non profit B Lab.</w:t>
      </w:r>
    </w:p>
    <w:p w14:paraId="76B1C560" w14:textId="77777777" w:rsidR="00550DB5" w:rsidRPr="009D0F59" w:rsidRDefault="001B3134" w:rsidP="00D16608">
      <w:pPr>
        <w:spacing w:after="180" w:line="320" w:lineRule="exact"/>
        <w:jc w:val="both"/>
        <w:rPr>
          <w:rFonts w:ascii="Georgia" w:eastAsia="Georgia" w:hAnsi="Georgia" w:cs="Georgia"/>
          <w:lang w:val="it-IT"/>
        </w:rPr>
      </w:pPr>
      <w:r w:rsidRPr="009D0F59">
        <w:rPr>
          <w:rFonts w:ascii="Georgia" w:eastAsia="Georgia" w:hAnsi="Georgia" w:cs="Georgia"/>
          <w:lang w:val="it-IT"/>
        </w:rPr>
        <w:t xml:space="preserve">Ulteriori informazioni: </w:t>
      </w:r>
      <w:hyperlink r:id="rId12">
        <w:r w:rsidRPr="009D0F59">
          <w:rPr>
            <w:rFonts w:ascii="Georgia" w:eastAsia="Georgia" w:hAnsi="Georgia" w:cs="Georgia"/>
            <w:color w:val="0563C1"/>
            <w:u w:val="single"/>
            <w:lang w:val="it-IT"/>
          </w:rPr>
          <w:t>https://www.lasvolta.it/relazione-impatto</w:t>
        </w:r>
      </w:hyperlink>
    </w:p>
    <w:p w14:paraId="1CEDF07C" w14:textId="77777777" w:rsidR="00550DB5" w:rsidRPr="009D0F59" w:rsidRDefault="001B3134" w:rsidP="00D16608">
      <w:pPr>
        <w:spacing w:after="180" w:line="320" w:lineRule="exact"/>
        <w:jc w:val="both"/>
        <w:rPr>
          <w:rFonts w:ascii="Georgia" w:eastAsia="Georgia" w:hAnsi="Georgia" w:cs="Georgia"/>
          <w:color w:val="1C1C1C"/>
          <w:lang w:val="it-IT"/>
        </w:rPr>
      </w:pPr>
      <w:r w:rsidRPr="009D0F59">
        <w:rPr>
          <w:rFonts w:ascii="Georgia" w:eastAsia="Georgia" w:hAnsi="Georgia" w:cs="Georgia"/>
          <w:lang w:val="it-IT"/>
        </w:rPr>
        <w:t xml:space="preserve"> </w:t>
      </w:r>
    </w:p>
    <w:p w14:paraId="6F2F7B38" w14:textId="77777777" w:rsidR="00550DB5" w:rsidRPr="009D0F59" w:rsidRDefault="00550DB5" w:rsidP="00D16608">
      <w:pPr>
        <w:pBdr>
          <w:top w:val="nil"/>
          <w:left w:val="nil"/>
          <w:bottom w:val="nil"/>
          <w:right w:val="nil"/>
          <w:between w:val="nil"/>
        </w:pBdr>
        <w:spacing w:after="180" w:line="320" w:lineRule="exact"/>
        <w:rPr>
          <w:rFonts w:ascii="Georgia" w:eastAsia="Georgia" w:hAnsi="Georgia" w:cs="Georgia"/>
          <w:lang w:val="it-IT"/>
        </w:rPr>
      </w:pPr>
    </w:p>
    <w:p w14:paraId="0B96F9B3" w14:textId="77777777" w:rsidR="00550DB5" w:rsidRPr="009D0F59" w:rsidRDefault="00550DB5" w:rsidP="008D723B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rPr>
          <w:rFonts w:ascii="Georgia" w:eastAsia="Georgia" w:hAnsi="Georgia" w:cs="Georgia"/>
          <w:color w:val="000000"/>
          <w:lang w:val="it-IT"/>
        </w:rPr>
      </w:pPr>
    </w:p>
    <w:p w14:paraId="5403176F" w14:textId="77777777" w:rsidR="0023109C" w:rsidRPr="009D0F59" w:rsidRDefault="0023109C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rPr>
          <w:rFonts w:ascii="Georgia" w:eastAsia="Georgia" w:hAnsi="Georgia" w:cs="Georgia"/>
          <w:color w:val="000000"/>
          <w:lang w:val="it-IT"/>
        </w:rPr>
      </w:pPr>
    </w:p>
    <w:sectPr w:rsidR="0023109C" w:rsidRPr="009D0F59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BD73" w14:textId="77777777" w:rsidR="00193132" w:rsidRDefault="00193132">
      <w:r>
        <w:separator/>
      </w:r>
    </w:p>
  </w:endnote>
  <w:endnote w:type="continuationSeparator" w:id="0">
    <w:p w14:paraId="26E21C68" w14:textId="77777777" w:rsidR="00193132" w:rsidRDefault="0019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EA1C" w14:textId="77777777" w:rsidR="00B565CD" w:rsidRDefault="00000000" w:rsidP="00B565CD">
    <w:pPr>
      <w:pStyle w:val="Pidipagina"/>
      <w:framePr w:wrap="none" w:vAnchor="text" w:hAnchor="page" w:x="10531" w:y="-139"/>
      <w:rPr>
        <w:rStyle w:val="Numeropagina"/>
        <w:rFonts w:ascii="Arial" w:hAnsi="Arial" w:cs="Arial"/>
        <w:sz w:val="20"/>
        <w:szCs w:val="20"/>
        <w:lang w:val="it-IT"/>
      </w:rPr>
    </w:pPr>
    <w:sdt>
      <w:sdtPr>
        <w:rPr>
          <w:rStyle w:val="Numeropagina"/>
          <w:rFonts w:ascii="Arial" w:hAnsi="Arial" w:cs="Arial"/>
          <w:sz w:val="20"/>
          <w:szCs w:val="20"/>
        </w:rPr>
        <w:id w:val="1815756679"/>
        <w:docPartObj>
          <w:docPartGallery w:val="Page Numbers (Bottom of Page)"/>
          <w:docPartUnique/>
        </w:docPartObj>
      </w:sdtPr>
      <w:sdtContent>
        <w:r w:rsidR="00B565CD">
          <w:rPr>
            <w:rStyle w:val="Numeropagina"/>
            <w:rFonts w:ascii="Arial" w:hAnsi="Arial" w:cs="Arial"/>
            <w:sz w:val="20"/>
            <w:szCs w:val="20"/>
          </w:rPr>
          <w:fldChar w:fldCharType="begin"/>
        </w:r>
        <w:r w:rsidR="00B565CD">
          <w:rPr>
            <w:rStyle w:val="Numeropagina"/>
            <w:rFonts w:ascii="Arial" w:hAnsi="Arial" w:cs="Arial"/>
            <w:sz w:val="20"/>
            <w:szCs w:val="20"/>
            <w:lang w:val="it-IT"/>
          </w:rPr>
          <w:instrText xml:space="preserve"> PAGE </w:instrText>
        </w:r>
        <w:r w:rsidR="00B565CD">
          <w:rPr>
            <w:rStyle w:val="Numeropagina"/>
            <w:rFonts w:ascii="Arial" w:hAnsi="Arial" w:cs="Arial"/>
            <w:sz w:val="20"/>
            <w:szCs w:val="20"/>
          </w:rPr>
          <w:fldChar w:fldCharType="separate"/>
        </w:r>
        <w:r w:rsidR="00FD463E">
          <w:rPr>
            <w:rStyle w:val="Numeropagina"/>
            <w:rFonts w:ascii="Arial" w:hAnsi="Arial" w:cs="Arial"/>
            <w:noProof/>
            <w:sz w:val="20"/>
            <w:szCs w:val="20"/>
            <w:lang w:val="it-IT"/>
          </w:rPr>
          <w:t>1</w:t>
        </w:r>
        <w:r w:rsidR="00B565CD">
          <w:rPr>
            <w:rStyle w:val="Numeropagina"/>
            <w:rFonts w:ascii="Arial" w:hAnsi="Arial" w:cs="Arial"/>
            <w:sz w:val="20"/>
            <w:szCs w:val="20"/>
          </w:rPr>
          <w:fldChar w:fldCharType="end"/>
        </w:r>
      </w:sdtContent>
    </w:sdt>
    <w:r w:rsidR="00B565CD">
      <w:rPr>
        <w:rStyle w:val="Numeropagina"/>
        <w:rFonts w:ascii="Arial" w:hAnsi="Arial" w:cs="Arial"/>
        <w:sz w:val="20"/>
        <w:szCs w:val="20"/>
        <w:lang w:val="it-IT"/>
      </w:rPr>
      <w:t>/3</w:t>
    </w:r>
  </w:p>
  <w:p w14:paraId="42FC0FBC" w14:textId="77777777" w:rsidR="00B565CD" w:rsidRPr="00744BFC" w:rsidRDefault="00B565CD" w:rsidP="00B565CD">
    <w:pPr>
      <w:spacing w:line="240" w:lineRule="exact"/>
      <w:jc w:val="center"/>
      <w:rPr>
        <w:rFonts w:asciiTheme="majorHAnsi" w:eastAsia="Times" w:hAnsiTheme="majorHAnsi"/>
        <w:b/>
        <w:color w:val="262626"/>
        <w:sz w:val="18"/>
        <w:szCs w:val="18"/>
        <w:lang w:val="it-IT"/>
      </w:rPr>
    </w:pPr>
  </w:p>
  <w:p w14:paraId="5AF477C9" w14:textId="77777777" w:rsidR="00B565CD" w:rsidRDefault="00B565CD" w:rsidP="00B565CD">
    <w:pPr>
      <w:spacing w:line="240" w:lineRule="exact"/>
      <w:jc w:val="center"/>
      <w:rPr>
        <w:rFonts w:asciiTheme="majorHAnsi" w:eastAsia="Times" w:hAnsiTheme="majorHAnsi" w:cs="Arial"/>
        <w:b/>
        <w:color w:val="262626"/>
        <w:sz w:val="17"/>
        <w:szCs w:val="17"/>
        <w:lang w:val="it-IT"/>
      </w:rPr>
    </w:pPr>
    <w:r>
      <w:rPr>
        <w:rFonts w:asciiTheme="majorHAnsi" w:eastAsia="Times" w:hAnsiTheme="majorHAnsi" w:cs="Arial"/>
        <w:b/>
        <w:color w:val="262626"/>
        <w:sz w:val="17"/>
        <w:szCs w:val="17"/>
        <w:lang w:val="it-IT"/>
      </w:rPr>
      <w:t xml:space="preserve">UFFICIO STAMPA: </w:t>
    </w:r>
    <w:r>
      <w:rPr>
        <w:rFonts w:asciiTheme="majorHAnsi" w:eastAsia="Times" w:hAnsiTheme="majorHAnsi" w:cs="Arial"/>
        <w:b/>
        <w:bCs/>
        <w:color w:val="262626"/>
        <w:sz w:val="17"/>
        <w:szCs w:val="17"/>
        <w:lang w:val="it-IT"/>
      </w:rPr>
      <w:t xml:space="preserve">Valentina </w:t>
    </w:r>
    <w:proofErr w:type="spellStart"/>
    <w:r>
      <w:rPr>
        <w:rFonts w:asciiTheme="majorHAnsi" w:eastAsia="Times" w:hAnsiTheme="majorHAnsi" w:cs="Arial"/>
        <w:b/>
        <w:bCs/>
        <w:color w:val="262626"/>
        <w:sz w:val="17"/>
        <w:szCs w:val="17"/>
        <w:lang w:val="it-IT"/>
      </w:rPr>
      <w:t>Communication</w:t>
    </w:r>
    <w:proofErr w:type="spellEnd"/>
    <w:r>
      <w:rPr>
        <w:rFonts w:asciiTheme="majorHAnsi" w:eastAsia="Times" w:hAnsiTheme="majorHAnsi" w:cs="Arial"/>
        <w:b/>
        <w:bCs/>
        <w:color w:val="262626"/>
        <w:sz w:val="17"/>
        <w:szCs w:val="17"/>
        <w:lang w:val="it-IT"/>
      </w:rPr>
      <w:t xml:space="preserve"> </w:t>
    </w:r>
    <w:r>
      <w:rPr>
        <w:rFonts w:asciiTheme="majorHAnsi" w:eastAsia="Times" w:hAnsiTheme="majorHAnsi" w:cs="Arial"/>
        <w:b/>
        <w:color w:val="262626"/>
        <w:sz w:val="17"/>
        <w:szCs w:val="17"/>
        <w:lang w:val="it-IT"/>
      </w:rPr>
      <w:t xml:space="preserve">| </w:t>
    </w:r>
    <w:r>
      <w:rPr>
        <w:rFonts w:asciiTheme="majorHAnsi" w:eastAsia="Times" w:hAnsiTheme="majorHAnsi" w:cs="Arial"/>
        <w:color w:val="262626"/>
        <w:sz w:val="17"/>
        <w:szCs w:val="17"/>
        <w:lang w:val="it-IT"/>
      </w:rPr>
      <w:t xml:space="preserve">Valentina </w:t>
    </w:r>
    <w:r>
      <w:rPr>
        <w:rFonts w:asciiTheme="majorHAnsi" w:eastAsia="Times" w:hAnsiTheme="majorHAnsi" w:cs="Arial"/>
        <w:b/>
        <w:bCs/>
        <w:color w:val="262626"/>
        <w:sz w:val="17"/>
        <w:szCs w:val="17"/>
        <w:lang w:val="it-IT"/>
      </w:rPr>
      <w:t>Parenti</w:t>
    </w:r>
    <w:r>
      <w:rPr>
        <w:rFonts w:asciiTheme="majorHAnsi" w:eastAsia="Times" w:hAnsiTheme="majorHAnsi" w:cs="Arial"/>
        <w:color w:val="262626"/>
        <w:sz w:val="17"/>
        <w:szCs w:val="17"/>
        <w:lang w:val="it-IT"/>
      </w:rPr>
      <w:t xml:space="preserve"> - 339/1338111 - </w:t>
    </w:r>
    <w:hyperlink r:id="rId1" w:history="1">
      <w:r>
        <w:rPr>
          <w:rStyle w:val="Collegamentoipertestuale"/>
          <w:rFonts w:asciiTheme="majorHAnsi" w:eastAsia="Arial" w:hAnsiTheme="majorHAnsi" w:cs="Arial"/>
          <w:color w:val="000000"/>
          <w:sz w:val="17"/>
          <w:szCs w:val="17"/>
          <w:lang w:val="it-IT"/>
        </w:rPr>
        <w:t>vparenti@valentinacommunication.net</w:t>
      </w:r>
    </w:hyperlink>
    <w:r>
      <w:rPr>
        <w:rFonts w:asciiTheme="majorHAnsi" w:eastAsia="Times" w:hAnsiTheme="majorHAnsi" w:cs="Arial"/>
        <w:b/>
        <w:color w:val="262626"/>
        <w:sz w:val="17"/>
        <w:szCs w:val="17"/>
        <w:lang w:val="it-IT"/>
      </w:rPr>
      <w:t xml:space="preserve"> | </w:t>
    </w:r>
    <w:r>
      <w:rPr>
        <w:rFonts w:asciiTheme="majorHAnsi" w:eastAsia="Arial" w:hAnsiTheme="majorHAnsi" w:cs="Arial"/>
        <w:color w:val="262626"/>
        <w:sz w:val="17"/>
        <w:szCs w:val="17"/>
        <w:lang w:val="it-IT"/>
      </w:rPr>
      <w:t xml:space="preserve">Bruno </w:t>
    </w:r>
    <w:r>
      <w:rPr>
        <w:rFonts w:asciiTheme="majorHAnsi" w:eastAsia="Arial" w:hAnsiTheme="majorHAnsi" w:cs="Arial"/>
        <w:b/>
        <w:bCs/>
        <w:color w:val="262626"/>
        <w:sz w:val="17"/>
        <w:szCs w:val="17"/>
        <w:lang w:val="it-IT"/>
      </w:rPr>
      <w:t>Caprioli</w:t>
    </w:r>
    <w:r>
      <w:rPr>
        <w:rFonts w:asciiTheme="majorHAnsi" w:eastAsia="Arial" w:hAnsiTheme="majorHAnsi" w:cs="Arial"/>
        <w:color w:val="262626"/>
        <w:sz w:val="17"/>
        <w:szCs w:val="17"/>
        <w:lang w:val="it-IT"/>
      </w:rPr>
      <w:t xml:space="preserve"> - 335/5901402 - </w:t>
    </w:r>
    <w:hyperlink r:id="rId2" w:history="1">
      <w:r>
        <w:rPr>
          <w:rStyle w:val="Collegamentoipertestuale"/>
          <w:rFonts w:asciiTheme="majorHAnsi" w:eastAsia="Arial" w:hAnsiTheme="majorHAnsi" w:cs="Arial"/>
          <w:color w:val="000000"/>
          <w:sz w:val="17"/>
          <w:szCs w:val="17"/>
          <w:lang w:val="it-IT"/>
        </w:rPr>
        <w:t>press@valentinacommunication.net</w:t>
      </w:r>
    </w:hyperlink>
    <w:r>
      <w:rPr>
        <w:rFonts w:asciiTheme="majorHAnsi" w:eastAsia="Arial" w:hAnsiTheme="majorHAnsi" w:cs="Arial"/>
        <w:sz w:val="17"/>
        <w:szCs w:val="17"/>
        <w:lang w:val="it-IT"/>
      </w:rPr>
      <w:t xml:space="preserve"> </w:t>
    </w:r>
  </w:p>
  <w:p w14:paraId="48B9761A" w14:textId="77777777" w:rsidR="0023109C" w:rsidRDefault="0023109C" w:rsidP="00D17081">
    <w:pPr>
      <w:pStyle w:val="NormaleWeb"/>
      <w:tabs>
        <w:tab w:val="left" w:pos="4253"/>
        <w:tab w:val="right" w:pos="9639"/>
      </w:tabs>
      <w:spacing w:before="0" w:beforeAutospacing="0" w:after="0" w:afterAutospacing="0"/>
      <w:rPr>
        <w:rFonts w:ascii="Helvetica Neue" w:hAnsi="Helvetica Neue"/>
        <w:b/>
        <w:bCs/>
        <w:color w:val="000000"/>
        <w:sz w:val="16"/>
        <w:szCs w:val="16"/>
      </w:rPr>
    </w:pPr>
  </w:p>
  <w:p w14:paraId="211F6E6A" w14:textId="2A10271E" w:rsidR="00D17081" w:rsidRDefault="00D17081" w:rsidP="00D17081">
    <w:pPr>
      <w:pStyle w:val="NormaleWeb"/>
      <w:tabs>
        <w:tab w:val="left" w:pos="4253"/>
        <w:tab w:val="right" w:pos="9639"/>
      </w:tabs>
      <w:spacing w:before="0" w:beforeAutospacing="0" w:after="0" w:afterAutospacing="0"/>
    </w:pPr>
    <w:r>
      <w:rPr>
        <w:rFonts w:ascii="Helvetica Neue" w:hAnsi="Helvetica Neue"/>
        <w:b/>
        <w:bCs/>
        <w:color w:val="000000"/>
        <w:sz w:val="16"/>
        <w:szCs w:val="16"/>
      </w:rPr>
      <w:t xml:space="preserve">La Svolta </w:t>
    </w:r>
    <w:proofErr w:type="spellStart"/>
    <w:r>
      <w:rPr>
        <w:rFonts w:ascii="Helvetica Neue" w:hAnsi="Helvetica Neue"/>
        <w:b/>
        <w:bCs/>
        <w:color w:val="000000"/>
        <w:sz w:val="16"/>
        <w:szCs w:val="16"/>
      </w:rPr>
      <w:t>Srl</w:t>
    </w:r>
    <w:proofErr w:type="spellEnd"/>
    <w:r>
      <w:rPr>
        <w:rFonts w:ascii="Helvetica Neue" w:hAnsi="Helvetica Neue"/>
        <w:b/>
        <w:bCs/>
        <w:color w:val="000000"/>
        <w:sz w:val="16"/>
        <w:szCs w:val="16"/>
      </w:rPr>
      <w:t xml:space="preserve"> </w:t>
    </w:r>
    <w:r>
      <w:rPr>
        <w:rStyle w:val="apple-tab-span"/>
        <w:rFonts w:ascii="Helvetica Neue" w:hAnsi="Helvetica Neue"/>
        <w:b/>
        <w:bCs/>
        <w:color w:val="000000"/>
        <w:sz w:val="16"/>
        <w:szCs w:val="16"/>
      </w:rPr>
      <w:tab/>
    </w:r>
    <w:r>
      <w:rPr>
        <w:rFonts w:ascii="Helvetica Neue" w:hAnsi="Helvetica Neue"/>
        <w:color w:val="000000"/>
        <w:sz w:val="16"/>
        <w:szCs w:val="16"/>
      </w:rPr>
      <w:t xml:space="preserve">Registrazione Tribunale </w:t>
    </w:r>
    <w:r>
      <w:rPr>
        <w:rStyle w:val="apple-tab-span"/>
        <w:rFonts w:ascii="Helvetica Neue" w:hAnsi="Helvetica Neue"/>
        <w:b/>
        <w:bCs/>
        <w:color w:val="000000"/>
        <w:sz w:val="16"/>
        <w:szCs w:val="16"/>
      </w:rPr>
      <w:tab/>
    </w:r>
    <w:r>
      <w:rPr>
        <w:rFonts w:ascii="Helvetica Neue" w:hAnsi="Helvetica Neue"/>
        <w:color w:val="000000"/>
        <w:sz w:val="16"/>
        <w:szCs w:val="16"/>
      </w:rPr>
      <w:t xml:space="preserve">C.F. e </w:t>
    </w:r>
    <w:proofErr w:type="spellStart"/>
    <w:r>
      <w:rPr>
        <w:rFonts w:ascii="Helvetica Neue" w:hAnsi="Helvetica Neue"/>
        <w:color w:val="000000"/>
        <w:sz w:val="16"/>
        <w:szCs w:val="16"/>
      </w:rPr>
      <w:t>P.Iva</w:t>
    </w:r>
    <w:proofErr w:type="spellEnd"/>
    <w:r>
      <w:rPr>
        <w:rFonts w:ascii="Helvetica Neue" w:hAnsi="Helvetica Neue"/>
        <w:color w:val="000000"/>
        <w:sz w:val="16"/>
        <w:szCs w:val="16"/>
      </w:rPr>
      <w:t> </w:t>
    </w:r>
  </w:p>
  <w:p w14:paraId="4DDB8DB5" w14:textId="77777777" w:rsidR="00D17081" w:rsidRDefault="00D17081" w:rsidP="00D17081">
    <w:pPr>
      <w:pStyle w:val="NormaleWeb"/>
      <w:tabs>
        <w:tab w:val="left" w:pos="4253"/>
        <w:tab w:val="right" w:pos="9639"/>
      </w:tabs>
      <w:spacing w:before="0" w:beforeAutospacing="0" w:after="0" w:afterAutospacing="0"/>
    </w:pPr>
    <w:r>
      <w:rPr>
        <w:rFonts w:ascii="Helvetica Neue" w:hAnsi="Helvetica Neue"/>
        <w:color w:val="000000"/>
        <w:sz w:val="16"/>
        <w:szCs w:val="16"/>
      </w:rPr>
      <w:t>società benefit</w:t>
    </w:r>
    <w:r>
      <w:rPr>
        <w:rStyle w:val="apple-tab-span"/>
        <w:rFonts w:ascii="Helvetica Neue" w:hAnsi="Helvetica Neue"/>
        <w:b/>
        <w:bCs/>
        <w:color w:val="000000"/>
        <w:sz w:val="16"/>
        <w:szCs w:val="16"/>
      </w:rPr>
      <w:tab/>
    </w:r>
    <w:r>
      <w:rPr>
        <w:rFonts w:ascii="Helvetica Neue" w:hAnsi="Helvetica Neue"/>
        <w:color w:val="000000"/>
        <w:sz w:val="16"/>
        <w:szCs w:val="16"/>
      </w:rPr>
      <w:t xml:space="preserve">di Milano n.9789/2021 </w:t>
    </w:r>
    <w:r>
      <w:rPr>
        <w:rStyle w:val="apple-tab-span"/>
        <w:rFonts w:ascii="Helvetica Neue" w:hAnsi="Helvetica Neue"/>
        <w:b/>
        <w:bCs/>
        <w:color w:val="000000"/>
        <w:sz w:val="16"/>
        <w:szCs w:val="16"/>
      </w:rPr>
      <w:tab/>
    </w:r>
    <w:r>
      <w:rPr>
        <w:rFonts w:ascii="Helvetica Neue" w:hAnsi="Helvetica Neue"/>
        <w:color w:val="000000"/>
        <w:sz w:val="16"/>
        <w:szCs w:val="16"/>
      </w:rPr>
      <w:t>11863970965 </w:t>
    </w:r>
  </w:p>
  <w:p w14:paraId="7AD8313E" w14:textId="77777777" w:rsidR="00D17081" w:rsidRDefault="00D17081" w:rsidP="00D17081">
    <w:pPr>
      <w:pStyle w:val="NormaleWeb"/>
      <w:tabs>
        <w:tab w:val="left" w:pos="4253"/>
        <w:tab w:val="right" w:pos="9639"/>
      </w:tabs>
      <w:spacing w:before="0" w:beforeAutospacing="0" w:after="0" w:afterAutospacing="0"/>
    </w:pPr>
    <w:r>
      <w:rPr>
        <w:rFonts w:ascii="Helvetica Neue" w:hAnsi="Helvetica Neue"/>
        <w:color w:val="000000"/>
        <w:sz w:val="16"/>
        <w:szCs w:val="16"/>
      </w:rPr>
      <w:t>Via Bensi 12/C</w:t>
    </w:r>
    <w:r>
      <w:rPr>
        <w:rStyle w:val="apple-tab-span"/>
        <w:rFonts w:ascii="Helvetica Neue" w:hAnsi="Helvetica Neue"/>
        <w:b/>
        <w:bCs/>
        <w:color w:val="000000"/>
        <w:sz w:val="16"/>
        <w:szCs w:val="16"/>
      </w:rPr>
      <w:tab/>
    </w:r>
    <w:r>
      <w:rPr>
        <w:rFonts w:ascii="Helvetica Neue" w:hAnsi="Helvetica Neue"/>
        <w:color w:val="000000"/>
        <w:sz w:val="16"/>
        <w:szCs w:val="16"/>
      </w:rPr>
      <w:t xml:space="preserve">N. </w:t>
    </w:r>
    <w:proofErr w:type="spellStart"/>
    <w:r>
      <w:rPr>
        <w:rFonts w:ascii="Helvetica Neue" w:hAnsi="Helvetica Neue"/>
        <w:color w:val="000000"/>
        <w:sz w:val="16"/>
        <w:szCs w:val="16"/>
      </w:rPr>
      <w:t>Reg.Stampa</w:t>
    </w:r>
    <w:proofErr w:type="spellEnd"/>
    <w:r>
      <w:rPr>
        <w:rFonts w:ascii="Helvetica Neue" w:hAnsi="Helvetica Neue"/>
        <w:color w:val="000000"/>
        <w:sz w:val="16"/>
        <w:szCs w:val="16"/>
      </w:rPr>
      <w:t xml:space="preserve"> </w:t>
    </w:r>
    <w:r>
      <w:rPr>
        <w:rStyle w:val="apple-tab-span"/>
        <w:rFonts w:ascii="Helvetica Neue" w:hAnsi="Helvetica Neue"/>
        <w:b/>
        <w:bCs/>
        <w:color w:val="000000"/>
        <w:sz w:val="16"/>
        <w:szCs w:val="16"/>
      </w:rPr>
      <w:tab/>
    </w:r>
    <w:hyperlink r:id="rId3" w:history="1">
      <w:r>
        <w:rPr>
          <w:rStyle w:val="Collegamentoipertestuale"/>
          <w:rFonts w:ascii="Helvetica Neue" w:hAnsi="Helvetica Neue"/>
          <w:color w:val="000000"/>
          <w:sz w:val="16"/>
          <w:szCs w:val="16"/>
        </w:rPr>
        <w:t>redazione@lasvolta.it</w:t>
      </w:r>
    </w:hyperlink>
  </w:p>
  <w:p w14:paraId="52E60538" w14:textId="77777777" w:rsidR="00D17081" w:rsidRDefault="00D17081" w:rsidP="00D17081">
    <w:pPr>
      <w:pStyle w:val="NormaleWeb"/>
      <w:tabs>
        <w:tab w:val="left" w:pos="4253"/>
        <w:tab w:val="right" w:pos="9639"/>
      </w:tabs>
      <w:spacing w:before="0" w:beforeAutospacing="0" w:after="0" w:afterAutospacing="0"/>
    </w:pPr>
    <w:r>
      <w:rPr>
        <w:rFonts w:ascii="Helvetica Neue" w:hAnsi="Helvetica Neue"/>
        <w:color w:val="000000"/>
        <w:sz w:val="16"/>
        <w:szCs w:val="16"/>
      </w:rPr>
      <w:t>20152 Milano</w:t>
    </w:r>
    <w:r>
      <w:rPr>
        <w:rStyle w:val="apple-tab-span"/>
        <w:rFonts w:ascii="Helvetica Neue" w:hAnsi="Helvetica Neue"/>
        <w:b/>
        <w:bCs/>
        <w:color w:val="000000"/>
        <w:sz w:val="16"/>
        <w:szCs w:val="16"/>
      </w:rPr>
      <w:tab/>
    </w:r>
    <w:r>
      <w:rPr>
        <w:rFonts w:ascii="Helvetica Neue" w:hAnsi="Helvetica Neue"/>
        <w:color w:val="000000"/>
        <w:sz w:val="16"/>
        <w:szCs w:val="16"/>
      </w:rPr>
      <w:t>157 del 27-07-2021</w:t>
    </w:r>
    <w:r>
      <w:rPr>
        <w:rStyle w:val="apple-tab-span"/>
        <w:rFonts w:ascii="Helvetica Neue" w:hAnsi="Helvetica Neue"/>
        <w:b/>
        <w:bCs/>
        <w:color w:val="000000"/>
        <w:sz w:val="16"/>
        <w:szCs w:val="16"/>
      </w:rPr>
      <w:tab/>
    </w:r>
    <w:hyperlink r:id="rId4" w:history="1">
      <w:r>
        <w:rPr>
          <w:rStyle w:val="Collegamentoipertestuale"/>
          <w:rFonts w:ascii="Helvetica Neue" w:hAnsi="Helvetica Neue"/>
          <w:b/>
          <w:bCs/>
          <w:color w:val="000000"/>
          <w:sz w:val="16"/>
          <w:szCs w:val="16"/>
          <w:u w:val="none"/>
        </w:rPr>
        <w:t>www.lasvolta.it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94B7" w14:textId="77777777" w:rsidR="00193132" w:rsidRDefault="00193132">
      <w:r>
        <w:separator/>
      </w:r>
    </w:p>
  </w:footnote>
  <w:footnote w:type="continuationSeparator" w:id="0">
    <w:p w14:paraId="4C812603" w14:textId="77777777" w:rsidR="00193132" w:rsidRDefault="00193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22DB" w14:textId="3CB54E7F" w:rsidR="00550DB5" w:rsidRDefault="00D17081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lang w:val="it-IT" w:eastAsia="it-IT"/>
      </w:rPr>
      <w:drawing>
        <wp:anchor distT="0" distB="0" distL="0" distR="0" simplePos="0" relativeHeight="251658240" behindDoc="0" locked="0" layoutInCell="1" hidden="0" allowOverlap="1" wp14:anchorId="29D00EFE" wp14:editId="0E09B9BB">
          <wp:simplePos x="0" y="0"/>
          <wp:positionH relativeFrom="page">
            <wp:posOffset>2853690</wp:posOffset>
          </wp:positionH>
          <wp:positionV relativeFrom="page">
            <wp:posOffset>432435</wp:posOffset>
          </wp:positionV>
          <wp:extent cx="1744988" cy="462196"/>
          <wp:effectExtent l="0" t="0" r="0" b="0"/>
          <wp:wrapTopAndBottom distT="0" distB="0"/>
          <wp:docPr id="1073741827" name="image1.png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988" cy="4621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B5"/>
    <w:rsid w:val="000402B5"/>
    <w:rsid w:val="00041E9E"/>
    <w:rsid w:val="000A52D0"/>
    <w:rsid w:val="000B0605"/>
    <w:rsid w:val="000B458F"/>
    <w:rsid w:val="0013223A"/>
    <w:rsid w:val="0018333C"/>
    <w:rsid w:val="00193132"/>
    <w:rsid w:val="001B3134"/>
    <w:rsid w:val="0023109C"/>
    <w:rsid w:val="00235892"/>
    <w:rsid w:val="00316434"/>
    <w:rsid w:val="00366680"/>
    <w:rsid w:val="003E04AD"/>
    <w:rsid w:val="00550DB5"/>
    <w:rsid w:val="00560399"/>
    <w:rsid w:val="005B35B8"/>
    <w:rsid w:val="005B38EA"/>
    <w:rsid w:val="005F597E"/>
    <w:rsid w:val="006F1F4D"/>
    <w:rsid w:val="00725AA2"/>
    <w:rsid w:val="00744BFC"/>
    <w:rsid w:val="007B6FAE"/>
    <w:rsid w:val="007D3B49"/>
    <w:rsid w:val="00855F24"/>
    <w:rsid w:val="00860CEB"/>
    <w:rsid w:val="008D723B"/>
    <w:rsid w:val="00905AC1"/>
    <w:rsid w:val="00951A21"/>
    <w:rsid w:val="009D0F59"/>
    <w:rsid w:val="00A64E00"/>
    <w:rsid w:val="00B565CD"/>
    <w:rsid w:val="00C21D97"/>
    <w:rsid w:val="00C823E9"/>
    <w:rsid w:val="00C91E32"/>
    <w:rsid w:val="00CF0055"/>
    <w:rsid w:val="00D16608"/>
    <w:rsid w:val="00D17081"/>
    <w:rsid w:val="00F35479"/>
    <w:rsid w:val="00FD0B21"/>
    <w:rsid w:val="00FD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9AB9"/>
  <w15:docId w15:val="{A8A206A1-4650-2548-AA66-E46663CB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ollegamentoipertestuale"/>
    <w:rPr>
      <w:b w:val="0"/>
      <w:bCs w:val="0"/>
      <w:u w:val="single"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u w:val="none"/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D170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081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170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081"/>
    <w:rPr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17081"/>
    <w:pPr>
      <w:spacing w:before="100" w:beforeAutospacing="1" w:after="100" w:afterAutospacing="1"/>
    </w:pPr>
    <w:rPr>
      <w:lang w:val="it-IT" w:eastAsia="it-IT"/>
    </w:rPr>
  </w:style>
  <w:style w:type="character" w:customStyle="1" w:styleId="apple-tab-span">
    <w:name w:val="apple-tab-span"/>
    <w:basedOn w:val="Carpredefinitoparagrafo"/>
    <w:rsid w:val="00D17081"/>
  </w:style>
  <w:style w:type="character" w:styleId="Numeropagina">
    <w:name w:val="page number"/>
    <w:basedOn w:val="Carpredefinitoparagrafo"/>
    <w:uiPriority w:val="99"/>
    <w:semiHidden/>
    <w:unhideWhenUsed/>
    <w:rsid w:val="00B56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svolta.it/5892/arrotolo-ossessivamente-vestiti-da-3-anni-e-ora-marie-kondo-cambia-ide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asvolta.it/6705/pietro-orlandi-dietro-le-dimissioni-di-benedetto-xvi-ce-anche-il-caso-di-mia-sorella" TargetMode="External"/><Relationship Id="rId12" Type="http://schemas.openxmlformats.org/officeDocument/2006/relationships/hyperlink" Target="https://www.lasvolta.it/relazione-impatt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asvolta.it/download/relazionediimpatto2022-0512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asvolta.it/video/7129/la-cittadina-insostenibi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svolta.it/4876/non-siamo-il-nostro-lavor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azione@lasvolta.it" TargetMode="External"/><Relationship Id="rId2" Type="http://schemas.openxmlformats.org/officeDocument/2006/relationships/hyperlink" Target="mailto:press@valentinacommunication.net" TargetMode="External"/><Relationship Id="rId1" Type="http://schemas.openxmlformats.org/officeDocument/2006/relationships/hyperlink" Target="mailto:vparenti@valentinacommunication.net" TargetMode="External"/><Relationship Id="rId4" Type="http://schemas.openxmlformats.org/officeDocument/2006/relationships/hyperlink" Target="http://www.lasvol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9wjJWbYDD/Qcv458hAkZ4jDWM/A==">AMUW2mVhMQ/F9tgvC7WPZG0o7utG2/Ogop5LyBFgSt2aVaRpzdNiIKs+gmm/59KnWOvxNjNpNomLt78pgJJM9o0eq1Yq50f2KUM06MTOSaM8dWBPKKMX998=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Liguori, Riccardo</cp:lastModifiedBy>
  <cp:revision>2</cp:revision>
  <dcterms:created xsi:type="dcterms:W3CDTF">2023-06-12T16:26:00Z</dcterms:created>
  <dcterms:modified xsi:type="dcterms:W3CDTF">2023-06-12T16:26:00Z</dcterms:modified>
</cp:coreProperties>
</file>